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596" w:rsidRPr="007D6316" w:rsidRDefault="00EB3FBF" w:rsidP="007D6316">
      <w:pPr>
        <w:pStyle w:val="Ttulo"/>
        <w:pBdr>
          <w:bottom w:val="none" w:sz="0" w:space="0" w:color="auto"/>
        </w:pBdr>
        <w:spacing w:after="0" w:line="240" w:lineRule="atLeast"/>
        <w:jc w:val="center"/>
        <w:rPr>
          <w:rFonts w:ascii="Arial" w:hAnsi="Arial" w:cs="Arial"/>
          <w:b/>
          <w:sz w:val="24"/>
          <w:szCs w:val="24"/>
        </w:rPr>
      </w:pPr>
      <w:r w:rsidRPr="007D6316">
        <w:rPr>
          <w:rFonts w:ascii="Arial" w:hAnsi="Arial" w:cs="Arial"/>
          <w:b/>
          <w:sz w:val="24"/>
          <w:szCs w:val="24"/>
        </w:rPr>
        <w:t>Pensamiento Sistémico</w:t>
      </w:r>
    </w:p>
    <w:p w:rsidR="005E60B3" w:rsidRPr="007D6316" w:rsidRDefault="005E60B3" w:rsidP="007D6316">
      <w:pPr>
        <w:spacing w:line="240" w:lineRule="atLeast"/>
        <w:jc w:val="center"/>
        <w:rPr>
          <w:rFonts w:ascii="Arial" w:hAnsi="Arial" w:cs="Arial"/>
          <w:sz w:val="20"/>
          <w:szCs w:val="20"/>
        </w:rPr>
      </w:pPr>
      <w:r w:rsidRPr="007D6316">
        <w:rPr>
          <w:rFonts w:ascii="Arial" w:hAnsi="Arial" w:cs="Arial"/>
          <w:sz w:val="20"/>
          <w:szCs w:val="20"/>
        </w:rPr>
        <w:t xml:space="preserve">Manuel José Ospina O. </w:t>
      </w:r>
      <w:r w:rsidR="007D6316">
        <w:rPr>
          <w:rFonts w:ascii="Arial" w:hAnsi="Arial" w:cs="Arial"/>
          <w:sz w:val="20"/>
          <w:szCs w:val="20"/>
        </w:rPr>
        <w:t xml:space="preserve">  </w:t>
      </w:r>
      <w:r w:rsidRPr="007D6316">
        <w:rPr>
          <w:rFonts w:ascii="Arial" w:hAnsi="Arial" w:cs="Arial"/>
          <w:sz w:val="20"/>
          <w:szCs w:val="20"/>
        </w:rPr>
        <w:t xml:space="preserve"> </w:t>
      </w:r>
      <w:hyperlink r:id="rId8" w:history="1">
        <w:r w:rsidRPr="007D6316">
          <w:rPr>
            <w:rStyle w:val="Hipervnculo"/>
            <w:rFonts w:ascii="Arial" w:hAnsi="Arial" w:cs="Arial"/>
            <w:sz w:val="20"/>
            <w:szCs w:val="20"/>
          </w:rPr>
          <w:t>majoso@gmail.com</w:t>
        </w:r>
      </w:hyperlink>
    </w:p>
    <w:p w:rsidR="007D6316" w:rsidRDefault="007D6316" w:rsidP="007D6316"/>
    <w:p w:rsidR="007D6316" w:rsidRPr="007D6316" w:rsidRDefault="007D6316" w:rsidP="007D6316">
      <w:pPr>
        <w:pStyle w:val="Prrafodelista"/>
        <w:numPr>
          <w:ilvl w:val="0"/>
          <w:numId w:val="9"/>
        </w:numPr>
        <w:rPr>
          <w:rFonts w:ascii="Arial" w:hAnsi="Arial" w:cs="Arial"/>
          <w:b/>
          <w:sz w:val="20"/>
        </w:rPr>
      </w:pPr>
      <w:hyperlink w:anchor="conceptosa" w:history="1">
        <w:r w:rsidRPr="007D6316">
          <w:rPr>
            <w:rStyle w:val="Hipervnculo"/>
            <w:rFonts w:ascii="Arial" w:hAnsi="Arial" w:cs="Arial"/>
            <w:b/>
            <w:sz w:val="20"/>
          </w:rPr>
          <w:t>Conceptos Básicos</w:t>
        </w:r>
      </w:hyperlink>
    </w:p>
    <w:p w:rsidR="007D6316" w:rsidRPr="007D6316" w:rsidRDefault="007D6316" w:rsidP="007D6316">
      <w:pPr>
        <w:pStyle w:val="Prrafodelista"/>
        <w:numPr>
          <w:ilvl w:val="0"/>
          <w:numId w:val="9"/>
        </w:numPr>
        <w:rPr>
          <w:rFonts w:ascii="Arial" w:hAnsi="Arial" w:cs="Arial"/>
          <w:b/>
          <w:sz w:val="20"/>
        </w:rPr>
      </w:pPr>
      <w:hyperlink w:anchor="terminosba" w:history="1">
        <w:r w:rsidRPr="007D6316">
          <w:rPr>
            <w:rStyle w:val="Hipervnculo"/>
            <w:rFonts w:ascii="Arial" w:hAnsi="Arial" w:cs="Arial"/>
            <w:b/>
            <w:sz w:val="20"/>
          </w:rPr>
          <w:t>Términos básicos</w:t>
        </w:r>
      </w:hyperlink>
    </w:p>
    <w:p w:rsidR="007D6316" w:rsidRPr="007D6316" w:rsidRDefault="007D6316" w:rsidP="007D6316">
      <w:pPr>
        <w:pStyle w:val="Prrafodelista"/>
        <w:numPr>
          <w:ilvl w:val="0"/>
          <w:numId w:val="9"/>
        </w:numPr>
        <w:rPr>
          <w:rFonts w:ascii="Arial" w:hAnsi="Arial" w:cs="Arial"/>
          <w:b/>
          <w:sz w:val="20"/>
        </w:rPr>
      </w:pPr>
      <w:hyperlink w:anchor="leyesdelpa" w:history="1">
        <w:r w:rsidRPr="007D6316">
          <w:rPr>
            <w:rStyle w:val="Hipervnculo"/>
            <w:rFonts w:ascii="Arial" w:hAnsi="Arial" w:cs="Arial"/>
            <w:b/>
            <w:sz w:val="20"/>
          </w:rPr>
          <w:t>Leyes del Pensamiento Sistémico</w:t>
        </w:r>
      </w:hyperlink>
    </w:p>
    <w:p w:rsidR="007D6316" w:rsidRPr="007D6316" w:rsidRDefault="007D6316" w:rsidP="007D6316">
      <w:pPr>
        <w:pStyle w:val="Prrafodelista"/>
        <w:numPr>
          <w:ilvl w:val="0"/>
          <w:numId w:val="9"/>
        </w:numPr>
        <w:rPr>
          <w:rFonts w:ascii="Arial" w:hAnsi="Arial" w:cs="Arial"/>
          <w:b/>
          <w:sz w:val="20"/>
        </w:rPr>
      </w:pPr>
      <w:hyperlink w:anchor="obstaculoa" w:history="1">
        <w:r w:rsidRPr="007D6316">
          <w:rPr>
            <w:rStyle w:val="Hipervnculo"/>
            <w:rFonts w:ascii="Arial" w:hAnsi="Arial" w:cs="Arial"/>
            <w:b/>
            <w:sz w:val="20"/>
          </w:rPr>
          <w:t>Obstáculos del Pensamiento Sistémico</w:t>
        </w:r>
      </w:hyperlink>
    </w:p>
    <w:p w:rsidR="007D6316" w:rsidRPr="007D6316" w:rsidRDefault="007D6316" w:rsidP="007D6316">
      <w:pPr>
        <w:pStyle w:val="Prrafodelista"/>
        <w:numPr>
          <w:ilvl w:val="0"/>
          <w:numId w:val="9"/>
        </w:numPr>
        <w:rPr>
          <w:rFonts w:ascii="Arial" w:hAnsi="Arial" w:cs="Arial"/>
          <w:b/>
          <w:sz w:val="20"/>
        </w:rPr>
      </w:pPr>
      <w:hyperlink w:anchor="modelosmea" w:history="1">
        <w:r w:rsidRPr="007D6316">
          <w:rPr>
            <w:rStyle w:val="Hipervnculo"/>
            <w:rFonts w:ascii="Arial" w:hAnsi="Arial" w:cs="Arial"/>
            <w:b/>
            <w:sz w:val="20"/>
          </w:rPr>
          <w:t>Modelos Mentales</w:t>
        </w:r>
      </w:hyperlink>
    </w:p>
    <w:p w:rsidR="007D6316" w:rsidRPr="007D6316" w:rsidRDefault="007D6316" w:rsidP="007D6316">
      <w:pPr>
        <w:pStyle w:val="Prrafodelista"/>
        <w:numPr>
          <w:ilvl w:val="0"/>
          <w:numId w:val="9"/>
        </w:numPr>
        <w:rPr>
          <w:rFonts w:ascii="Arial" w:hAnsi="Arial" w:cs="Arial"/>
          <w:b/>
          <w:sz w:val="20"/>
        </w:rPr>
      </w:pPr>
      <w:hyperlink w:anchor="pensamiena" w:history="1">
        <w:r w:rsidRPr="007D6316">
          <w:rPr>
            <w:rStyle w:val="Hipervnculo"/>
            <w:rFonts w:ascii="Arial" w:hAnsi="Arial" w:cs="Arial"/>
            <w:b/>
            <w:sz w:val="20"/>
          </w:rPr>
          <w:t>Pensamiento en círculos</w:t>
        </w:r>
      </w:hyperlink>
    </w:p>
    <w:p w:rsidR="007D6316" w:rsidRPr="007D6316" w:rsidRDefault="007D6316" w:rsidP="007D6316">
      <w:pPr>
        <w:pStyle w:val="Prrafodelista"/>
        <w:numPr>
          <w:ilvl w:val="0"/>
          <w:numId w:val="9"/>
        </w:numPr>
        <w:rPr>
          <w:rFonts w:ascii="Arial" w:hAnsi="Arial" w:cs="Arial"/>
          <w:b/>
          <w:sz w:val="20"/>
        </w:rPr>
      </w:pPr>
      <w:hyperlink w:anchor="dinamicada" w:history="1">
        <w:r w:rsidRPr="007D6316">
          <w:rPr>
            <w:rStyle w:val="Hipervnculo"/>
            <w:rFonts w:ascii="Arial" w:hAnsi="Arial" w:cs="Arial"/>
            <w:b/>
            <w:sz w:val="20"/>
          </w:rPr>
          <w:t>Dinámica de Sistemas</w:t>
        </w:r>
      </w:hyperlink>
    </w:p>
    <w:p w:rsidR="007D6316" w:rsidRPr="007D6316" w:rsidRDefault="007D6316" w:rsidP="007D6316">
      <w:pPr>
        <w:pStyle w:val="Prrafodelista"/>
        <w:numPr>
          <w:ilvl w:val="0"/>
          <w:numId w:val="9"/>
        </w:numPr>
        <w:rPr>
          <w:rFonts w:ascii="Arial" w:hAnsi="Arial" w:cs="Arial"/>
          <w:b/>
          <w:sz w:val="20"/>
        </w:rPr>
      </w:pPr>
      <w:hyperlink w:anchor="estructura" w:history="1">
        <w:r w:rsidRPr="007D6316">
          <w:rPr>
            <w:rStyle w:val="Hipervnculo"/>
            <w:rFonts w:ascii="Arial" w:hAnsi="Arial" w:cs="Arial"/>
            <w:b/>
            <w:sz w:val="20"/>
          </w:rPr>
          <w:t>Estructuras Genéricas de los sistemas</w:t>
        </w:r>
      </w:hyperlink>
    </w:p>
    <w:p w:rsidR="007D6316" w:rsidRPr="007D6316" w:rsidRDefault="007D6316" w:rsidP="007D6316">
      <w:pPr>
        <w:pStyle w:val="Prrafodelista"/>
        <w:numPr>
          <w:ilvl w:val="0"/>
          <w:numId w:val="9"/>
        </w:numPr>
        <w:rPr>
          <w:rFonts w:ascii="Arial" w:hAnsi="Arial" w:cs="Arial"/>
          <w:b/>
          <w:sz w:val="20"/>
        </w:rPr>
      </w:pPr>
      <w:hyperlink w:anchor="compensaca" w:history="1">
        <w:r w:rsidRPr="007D6316">
          <w:rPr>
            <w:rStyle w:val="Hipervnculo"/>
            <w:rFonts w:ascii="Arial" w:hAnsi="Arial" w:cs="Arial"/>
            <w:b/>
            <w:sz w:val="20"/>
          </w:rPr>
          <w:t>Compensación entre proceso y demora</w:t>
        </w:r>
      </w:hyperlink>
    </w:p>
    <w:p w:rsidR="007D6316" w:rsidRPr="007D6316" w:rsidRDefault="007D6316" w:rsidP="007D6316">
      <w:pPr>
        <w:pStyle w:val="Prrafodelista"/>
        <w:numPr>
          <w:ilvl w:val="0"/>
          <w:numId w:val="9"/>
        </w:numPr>
        <w:rPr>
          <w:rFonts w:ascii="Arial" w:hAnsi="Arial" w:cs="Arial"/>
          <w:b/>
          <w:sz w:val="20"/>
        </w:rPr>
      </w:pPr>
      <w:hyperlink w:anchor="limitesdea" w:history="1">
        <w:r w:rsidRPr="007D6316">
          <w:rPr>
            <w:rStyle w:val="Hipervnculo"/>
            <w:rFonts w:ascii="Arial" w:hAnsi="Arial" w:cs="Arial"/>
            <w:b/>
            <w:sz w:val="20"/>
          </w:rPr>
          <w:t>Limites del crecimiento</w:t>
        </w:r>
      </w:hyperlink>
    </w:p>
    <w:p w:rsidR="007D6316" w:rsidRPr="007D6316" w:rsidRDefault="007D6316" w:rsidP="007D6316">
      <w:pPr>
        <w:pStyle w:val="Prrafodelista"/>
        <w:numPr>
          <w:ilvl w:val="0"/>
          <w:numId w:val="9"/>
        </w:numPr>
        <w:rPr>
          <w:rFonts w:ascii="Arial" w:hAnsi="Arial" w:cs="Arial"/>
          <w:b/>
          <w:sz w:val="20"/>
        </w:rPr>
      </w:pPr>
      <w:hyperlink w:anchor="desplazama" w:history="1">
        <w:r w:rsidRPr="007D6316">
          <w:rPr>
            <w:rStyle w:val="Hipervnculo"/>
            <w:rFonts w:ascii="Arial" w:hAnsi="Arial" w:cs="Arial"/>
            <w:b/>
            <w:sz w:val="20"/>
          </w:rPr>
          <w:t>Desplazamiento de la carga</w:t>
        </w:r>
      </w:hyperlink>
    </w:p>
    <w:p w:rsidR="007D6316" w:rsidRPr="007D6316" w:rsidRDefault="007D6316" w:rsidP="007D6316">
      <w:pPr>
        <w:pStyle w:val="Prrafodelista"/>
        <w:numPr>
          <w:ilvl w:val="0"/>
          <w:numId w:val="9"/>
        </w:numPr>
        <w:rPr>
          <w:rFonts w:ascii="Arial" w:hAnsi="Arial" w:cs="Arial"/>
          <w:b/>
          <w:sz w:val="20"/>
        </w:rPr>
      </w:pPr>
      <w:hyperlink w:anchor="situaciona" w:history="1">
        <w:r w:rsidRPr="007D6316">
          <w:rPr>
            <w:rStyle w:val="Hipervnculo"/>
            <w:rFonts w:ascii="Arial" w:hAnsi="Arial" w:cs="Arial"/>
            <w:b/>
            <w:sz w:val="20"/>
          </w:rPr>
          <w:t>Situaciones típicas</w:t>
        </w:r>
      </w:hyperlink>
    </w:p>
    <w:p w:rsidR="007D6316" w:rsidRPr="007D6316" w:rsidRDefault="007D6316" w:rsidP="007D6316">
      <w:pPr>
        <w:pStyle w:val="Prrafodelista"/>
        <w:numPr>
          <w:ilvl w:val="0"/>
          <w:numId w:val="9"/>
        </w:numPr>
        <w:rPr>
          <w:rFonts w:ascii="Arial" w:hAnsi="Arial" w:cs="Arial"/>
          <w:b/>
          <w:sz w:val="20"/>
        </w:rPr>
      </w:pPr>
      <w:hyperlink w:anchor="tragediada" w:history="1">
        <w:r w:rsidRPr="007D6316">
          <w:rPr>
            <w:rStyle w:val="Hipervnculo"/>
            <w:rFonts w:ascii="Arial" w:hAnsi="Arial" w:cs="Arial"/>
            <w:b/>
            <w:sz w:val="20"/>
          </w:rPr>
          <w:t>Tragedia del terreno común</w:t>
        </w:r>
      </w:hyperlink>
    </w:p>
    <w:p w:rsidR="007D6316" w:rsidRPr="007D6316" w:rsidRDefault="007D6316" w:rsidP="007D6316">
      <w:pPr>
        <w:pStyle w:val="Prrafodelista"/>
        <w:numPr>
          <w:ilvl w:val="0"/>
          <w:numId w:val="9"/>
        </w:numPr>
        <w:rPr>
          <w:rFonts w:ascii="Arial" w:hAnsi="Arial" w:cs="Arial"/>
          <w:b/>
          <w:sz w:val="20"/>
        </w:rPr>
      </w:pPr>
      <w:hyperlink w:anchor="erosiondea" w:history="1">
        <w:r w:rsidRPr="007D6316">
          <w:rPr>
            <w:rStyle w:val="Hipervnculo"/>
            <w:rFonts w:ascii="Arial" w:hAnsi="Arial" w:cs="Arial"/>
            <w:b/>
            <w:sz w:val="20"/>
          </w:rPr>
          <w:t>Erosión de metas</w:t>
        </w:r>
      </w:hyperlink>
    </w:p>
    <w:p w:rsidR="007D6316" w:rsidRPr="007D6316" w:rsidRDefault="007D6316" w:rsidP="007D6316">
      <w:pPr>
        <w:pStyle w:val="Prrafodelista"/>
        <w:numPr>
          <w:ilvl w:val="0"/>
          <w:numId w:val="9"/>
        </w:numPr>
        <w:rPr>
          <w:rFonts w:ascii="Arial" w:hAnsi="Arial" w:cs="Arial"/>
          <w:b/>
          <w:sz w:val="20"/>
        </w:rPr>
      </w:pPr>
      <w:hyperlink w:anchor="escaladaa" w:history="1">
        <w:r w:rsidRPr="007D6316">
          <w:rPr>
            <w:rStyle w:val="Hipervnculo"/>
            <w:rFonts w:ascii="Arial" w:hAnsi="Arial" w:cs="Arial"/>
            <w:b/>
            <w:sz w:val="20"/>
          </w:rPr>
          <w:t>Escalada</w:t>
        </w:r>
      </w:hyperlink>
    </w:p>
    <w:p w:rsidR="007D6316" w:rsidRPr="007D6316" w:rsidRDefault="007D6316" w:rsidP="007D6316">
      <w:pPr>
        <w:pStyle w:val="Prrafodelista"/>
        <w:numPr>
          <w:ilvl w:val="0"/>
          <w:numId w:val="9"/>
        </w:numPr>
        <w:rPr>
          <w:rFonts w:ascii="Arial" w:hAnsi="Arial" w:cs="Arial"/>
          <w:b/>
          <w:sz w:val="20"/>
        </w:rPr>
      </w:pPr>
      <w:hyperlink w:anchor="xitoparaqa" w:history="1">
        <w:r w:rsidRPr="007D6316">
          <w:rPr>
            <w:rStyle w:val="Hipervnculo"/>
            <w:rFonts w:ascii="Arial" w:hAnsi="Arial" w:cs="Arial"/>
            <w:b/>
            <w:sz w:val="20"/>
          </w:rPr>
          <w:t>Éxito para quien tiene éxito</w:t>
        </w:r>
      </w:hyperlink>
    </w:p>
    <w:p w:rsidR="007D6316" w:rsidRPr="007D6316" w:rsidRDefault="007D6316" w:rsidP="007D6316">
      <w:pPr>
        <w:pStyle w:val="Prrafodelista"/>
        <w:numPr>
          <w:ilvl w:val="0"/>
          <w:numId w:val="9"/>
        </w:numPr>
        <w:rPr>
          <w:rFonts w:ascii="Arial" w:hAnsi="Arial" w:cs="Arial"/>
          <w:b/>
          <w:sz w:val="20"/>
        </w:rPr>
      </w:pPr>
      <w:hyperlink w:anchor="adversaria" w:history="1">
        <w:r w:rsidRPr="007D6316">
          <w:rPr>
            <w:rStyle w:val="Hipervnculo"/>
            <w:rFonts w:ascii="Arial" w:hAnsi="Arial" w:cs="Arial"/>
            <w:b/>
            <w:sz w:val="20"/>
          </w:rPr>
          <w:t>Adversarios Accidentales</w:t>
        </w:r>
      </w:hyperlink>
    </w:p>
    <w:p w:rsidR="007D6316" w:rsidRPr="007D6316" w:rsidRDefault="007D6316" w:rsidP="007D6316">
      <w:pPr>
        <w:pStyle w:val="Prrafodelista"/>
        <w:numPr>
          <w:ilvl w:val="0"/>
          <w:numId w:val="9"/>
        </w:numPr>
        <w:rPr>
          <w:rFonts w:ascii="Arial" w:hAnsi="Arial" w:cs="Arial"/>
          <w:b/>
          <w:sz w:val="20"/>
        </w:rPr>
      </w:pPr>
      <w:hyperlink w:anchor="crecimiena" w:history="1">
        <w:r w:rsidRPr="007D6316">
          <w:rPr>
            <w:rStyle w:val="Hipervnculo"/>
            <w:rFonts w:ascii="Arial" w:hAnsi="Arial" w:cs="Arial"/>
            <w:b/>
            <w:sz w:val="20"/>
          </w:rPr>
          <w:t>Crecimiento y subinversión</w:t>
        </w:r>
      </w:hyperlink>
    </w:p>
    <w:p w:rsidR="007D6316" w:rsidRPr="007D6316" w:rsidRDefault="007D6316" w:rsidP="007D6316">
      <w:pPr>
        <w:pStyle w:val="Prrafodelista"/>
        <w:numPr>
          <w:ilvl w:val="0"/>
          <w:numId w:val="9"/>
        </w:numPr>
        <w:rPr>
          <w:rFonts w:ascii="Arial" w:hAnsi="Arial" w:cs="Arial"/>
          <w:b/>
          <w:sz w:val="20"/>
        </w:rPr>
      </w:pPr>
      <w:hyperlink w:anchor="diagramasa" w:history="1">
        <w:r w:rsidRPr="007D6316">
          <w:rPr>
            <w:rStyle w:val="Hipervnculo"/>
            <w:rFonts w:ascii="Arial" w:hAnsi="Arial" w:cs="Arial"/>
            <w:b/>
            <w:sz w:val="20"/>
          </w:rPr>
          <w:t>Diagramas de Forrester</w:t>
        </w:r>
      </w:hyperlink>
    </w:p>
    <w:p w:rsidR="007D6316" w:rsidRPr="007D6316" w:rsidRDefault="007D6316" w:rsidP="007D6316">
      <w:pPr>
        <w:pStyle w:val="Prrafodelista"/>
        <w:numPr>
          <w:ilvl w:val="0"/>
          <w:numId w:val="9"/>
        </w:numPr>
        <w:rPr>
          <w:rFonts w:ascii="Arial" w:hAnsi="Arial" w:cs="Arial"/>
          <w:b/>
          <w:sz w:val="20"/>
        </w:rPr>
      </w:pPr>
      <w:hyperlink w:anchor="variablesa" w:history="1">
        <w:r w:rsidRPr="007D6316">
          <w:rPr>
            <w:rStyle w:val="Hipervnculo"/>
            <w:rFonts w:ascii="Arial" w:hAnsi="Arial" w:cs="Arial"/>
            <w:b/>
            <w:sz w:val="20"/>
          </w:rPr>
          <w:t>Variables de nivel</w:t>
        </w:r>
      </w:hyperlink>
    </w:p>
    <w:p w:rsidR="007D6316" w:rsidRPr="007D6316" w:rsidRDefault="007D6316" w:rsidP="007D6316">
      <w:pPr>
        <w:pStyle w:val="Prrafodelista"/>
        <w:numPr>
          <w:ilvl w:val="0"/>
          <w:numId w:val="9"/>
        </w:numPr>
        <w:rPr>
          <w:rFonts w:ascii="Arial" w:hAnsi="Arial" w:cs="Arial"/>
          <w:b/>
          <w:sz w:val="20"/>
        </w:rPr>
      </w:pPr>
      <w:hyperlink w:anchor="variablesb" w:history="1">
        <w:r w:rsidRPr="007D6316">
          <w:rPr>
            <w:rStyle w:val="Hipervnculo"/>
            <w:rFonts w:ascii="Arial" w:hAnsi="Arial" w:cs="Arial"/>
            <w:b/>
            <w:sz w:val="20"/>
          </w:rPr>
          <w:t>Variables de flujo</w:t>
        </w:r>
      </w:hyperlink>
    </w:p>
    <w:p w:rsidR="007D6316" w:rsidRPr="007D6316" w:rsidRDefault="007D6316" w:rsidP="007D6316">
      <w:pPr>
        <w:pStyle w:val="Prrafodelista"/>
        <w:numPr>
          <w:ilvl w:val="0"/>
          <w:numId w:val="9"/>
        </w:numPr>
        <w:rPr>
          <w:rFonts w:ascii="Arial" w:hAnsi="Arial" w:cs="Arial"/>
          <w:b/>
          <w:sz w:val="20"/>
        </w:rPr>
      </w:pPr>
      <w:hyperlink w:anchor="variablesc" w:history="1">
        <w:r w:rsidRPr="007D6316">
          <w:rPr>
            <w:rStyle w:val="Hipervnculo"/>
            <w:rFonts w:ascii="Arial" w:hAnsi="Arial" w:cs="Arial"/>
            <w:b/>
            <w:sz w:val="20"/>
          </w:rPr>
          <w:t>Variables auxiliares</w:t>
        </w:r>
      </w:hyperlink>
    </w:p>
    <w:p w:rsidR="007D6316" w:rsidRDefault="007D6316" w:rsidP="007D6316"/>
    <w:p w:rsidR="007D6316" w:rsidRDefault="007D6316" w:rsidP="007D6316"/>
    <w:p w:rsidR="007D6316" w:rsidRPr="007D6316" w:rsidRDefault="007D6316" w:rsidP="007D6316"/>
    <w:p w:rsidR="007D6316" w:rsidRPr="007D6316" w:rsidRDefault="007D6316" w:rsidP="007D6316">
      <w:pPr>
        <w:jc w:val="center"/>
      </w:pPr>
      <w:r>
        <w:rPr>
          <w:noProof/>
          <w:lang w:eastAsia="es-ES"/>
        </w:rPr>
        <w:drawing>
          <wp:inline distT="0" distB="0" distL="0" distR="0">
            <wp:extent cx="3657600" cy="3867150"/>
            <wp:effectExtent l="19050" t="0" r="0" b="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
                    <a:srcRect/>
                    <a:stretch>
                      <a:fillRect/>
                    </a:stretch>
                  </pic:blipFill>
                  <pic:spPr bwMode="auto">
                    <a:xfrm>
                      <a:off x="0" y="0"/>
                      <a:ext cx="3657600" cy="3867150"/>
                    </a:xfrm>
                    <a:prstGeom prst="rect">
                      <a:avLst/>
                    </a:prstGeom>
                    <a:noFill/>
                    <a:ln w="9525">
                      <a:noFill/>
                      <a:miter lim="800000"/>
                      <a:headEnd/>
                      <a:tailEnd/>
                    </a:ln>
                  </pic:spPr>
                </pic:pic>
              </a:graphicData>
            </a:graphic>
          </wp:inline>
        </w:drawing>
      </w:r>
    </w:p>
    <w:p w:rsidR="00A52F17" w:rsidRPr="007D6316" w:rsidRDefault="00A52F17" w:rsidP="007D6316">
      <w:pPr>
        <w:pStyle w:val="Ttulo2"/>
      </w:pPr>
      <w:bookmarkStart w:id="0" w:name="conceptosa"/>
      <w:r w:rsidRPr="007D6316">
        <w:lastRenderedPageBreak/>
        <w:t>Conceptos Básicos</w:t>
      </w:r>
    </w:p>
    <w:bookmarkEnd w:id="0"/>
    <w:p w:rsidR="00A52F17" w:rsidRPr="007D6316" w:rsidRDefault="00A52F17" w:rsidP="007D6316">
      <w:r w:rsidRPr="007D6316">
        <w:t>Que es un sistema</w:t>
      </w:r>
    </w:p>
    <w:p w:rsidR="00A52F17" w:rsidRPr="007D6316" w:rsidRDefault="00A52F17" w:rsidP="007D6316">
      <w:pPr>
        <w:spacing w:line="240" w:lineRule="atLeast"/>
        <w:rPr>
          <w:rFonts w:ascii="Arial" w:hAnsi="Arial" w:cs="Arial"/>
          <w:sz w:val="20"/>
          <w:szCs w:val="20"/>
        </w:rPr>
      </w:pPr>
      <w:r w:rsidRPr="007D6316">
        <w:rPr>
          <w:rFonts w:ascii="Arial" w:hAnsi="Arial" w:cs="Arial"/>
          <w:sz w:val="20"/>
          <w:szCs w:val="20"/>
        </w:rPr>
        <w:t>Una entidad cuya existencia y funciones se mantienen como un todo por la interacción de sus partes</w:t>
      </w:r>
    </w:p>
    <w:p w:rsidR="00A52F17" w:rsidRPr="007D6316" w:rsidRDefault="00A52F17" w:rsidP="007D6316">
      <w:r w:rsidRPr="007D6316">
        <w:t>Pensamiento Sistémico</w:t>
      </w:r>
    </w:p>
    <w:p w:rsidR="00A52F17" w:rsidRPr="007D6316" w:rsidRDefault="00A52F17" w:rsidP="007D6316">
      <w:pPr>
        <w:spacing w:line="240" w:lineRule="atLeast"/>
        <w:rPr>
          <w:rFonts w:ascii="Arial" w:hAnsi="Arial" w:cs="Arial"/>
          <w:sz w:val="20"/>
          <w:szCs w:val="20"/>
        </w:rPr>
      </w:pPr>
      <w:r w:rsidRPr="007D6316">
        <w:rPr>
          <w:rFonts w:ascii="Arial" w:hAnsi="Arial" w:cs="Arial"/>
          <w:sz w:val="20"/>
          <w:szCs w:val="20"/>
        </w:rPr>
        <w:t>El pensamiento sistémico contempla el todo y las partes, así como las conexiones entre las partes, y estudia el todo para poder comprender las partes. Es lo opuesto al reduccionismo, es decir, la idea de que algo es simplemente la suma de sus partes.</w:t>
      </w:r>
    </w:p>
    <w:p w:rsidR="00A52F17" w:rsidRPr="007D6316" w:rsidRDefault="00A52F17" w:rsidP="007D6316">
      <w:r w:rsidRPr="007D6316">
        <w:t>Criterios del pensamiento Sistémico</w:t>
      </w:r>
    </w:p>
    <w:p w:rsidR="00A52F17" w:rsidRPr="007D6316" w:rsidRDefault="00A52F17" w:rsidP="007D6316">
      <w:pPr>
        <w:pStyle w:val="Prrafodelista"/>
        <w:numPr>
          <w:ilvl w:val="0"/>
          <w:numId w:val="2"/>
        </w:numPr>
        <w:spacing w:line="240" w:lineRule="atLeast"/>
        <w:rPr>
          <w:rFonts w:ascii="Arial" w:hAnsi="Arial" w:cs="Arial"/>
          <w:sz w:val="20"/>
          <w:szCs w:val="20"/>
        </w:rPr>
      </w:pPr>
      <w:r w:rsidRPr="007D6316">
        <w:rPr>
          <w:rFonts w:ascii="Arial" w:hAnsi="Arial" w:cs="Arial"/>
          <w:sz w:val="20"/>
          <w:szCs w:val="20"/>
        </w:rPr>
        <w:t>El cambio de las partes al todo.</w:t>
      </w:r>
    </w:p>
    <w:p w:rsidR="00A52F17" w:rsidRPr="007D6316" w:rsidRDefault="00A52F17" w:rsidP="007D6316">
      <w:pPr>
        <w:pStyle w:val="Prrafodelista"/>
        <w:numPr>
          <w:ilvl w:val="0"/>
          <w:numId w:val="2"/>
        </w:numPr>
        <w:spacing w:line="240" w:lineRule="atLeast"/>
        <w:rPr>
          <w:rFonts w:ascii="Arial" w:hAnsi="Arial" w:cs="Arial"/>
          <w:sz w:val="20"/>
          <w:szCs w:val="20"/>
        </w:rPr>
      </w:pPr>
      <w:r w:rsidRPr="007D6316">
        <w:rPr>
          <w:rFonts w:ascii="Arial" w:hAnsi="Arial" w:cs="Arial"/>
          <w:sz w:val="20"/>
          <w:szCs w:val="20"/>
        </w:rPr>
        <w:t>La habilidad para focalizar la atención en alternativamente en diferentes niveles sistémicos</w:t>
      </w:r>
    </w:p>
    <w:p w:rsidR="00A52F17" w:rsidRDefault="00A52F17" w:rsidP="007D6316">
      <w:pPr>
        <w:pStyle w:val="Prrafodelista"/>
        <w:numPr>
          <w:ilvl w:val="0"/>
          <w:numId w:val="2"/>
        </w:numPr>
        <w:spacing w:line="240" w:lineRule="atLeast"/>
        <w:rPr>
          <w:rFonts w:ascii="Arial" w:hAnsi="Arial" w:cs="Arial"/>
          <w:sz w:val="20"/>
          <w:szCs w:val="20"/>
        </w:rPr>
      </w:pPr>
      <w:r w:rsidRPr="007D6316">
        <w:rPr>
          <w:rFonts w:ascii="Arial" w:hAnsi="Arial" w:cs="Arial"/>
          <w:sz w:val="20"/>
          <w:szCs w:val="20"/>
        </w:rPr>
        <w:t>El pensamiento sistémico es un pensamiento medioambiental</w:t>
      </w:r>
    </w:p>
    <w:p w:rsidR="007D6316" w:rsidRPr="007D6316" w:rsidRDefault="007D6316" w:rsidP="007D6316">
      <w:pPr>
        <w:spacing w:line="240" w:lineRule="atLeast"/>
        <w:rPr>
          <w:rFonts w:ascii="Arial" w:hAnsi="Arial" w:cs="Arial"/>
          <w:sz w:val="20"/>
          <w:szCs w:val="20"/>
        </w:rPr>
      </w:pPr>
    </w:p>
    <w:p w:rsidR="000E6C5C" w:rsidRPr="007D6316" w:rsidRDefault="000E6C5C" w:rsidP="007D6316">
      <w:pPr>
        <w:pStyle w:val="Ttulo2"/>
      </w:pPr>
      <w:bookmarkStart w:id="1" w:name="terminosba"/>
      <w:r w:rsidRPr="007D6316">
        <w:t>Términos básicos</w:t>
      </w:r>
    </w:p>
    <w:bookmarkEnd w:id="1"/>
    <w:p w:rsidR="000E6C5C" w:rsidRPr="007D6316" w:rsidRDefault="000E6C5C" w:rsidP="007D6316">
      <w:pPr>
        <w:spacing w:line="240" w:lineRule="atLeast"/>
        <w:rPr>
          <w:rFonts w:ascii="Arial" w:hAnsi="Arial" w:cs="Arial"/>
          <w:sz w:val="20"/>
          <w:szCs w:val="20"/>
        </w:rPr>
      </w:pPr>
      <w:r w:rsidRPr="007D6316">
        <w:rPr>
          <w:rStyle w:val="Ttulo3Car"/>
          <w:rFonts w:ascii="Arial" w:hAnsi="Arial" w:cs="Arial"/>
          <w:sz w:val="20"/>
          <w:szCs w:val="20"/>
        </w:rPr>
        <w:t>Ambiente</w:t>
      </w:r>
      <w:r w:rsidRPr="007D6316">
        <w:rPr>
          <w:rFonts w:ascii="Arial" w:hAnsi="Arial" w:cs="Arial"/>
          <w:sz w:val="20"/>
          <w:szCs w:val="20"/>
        </w:rPr>
        <w:t>: Es el área de condiciones y sucesos que influyen en el comportamiento del sistema.</w:t>
      </w:r>
    </w:p>
    <w:p w:rsidR="000E6C5C" w:rsidRPr="007D6316" w:rsidRDefault="000E6C5C" w:rsidP="007D6316">
      <w:pPr>
        <w:spacing w:line="240" w:lineRule="atLeast"/>
        <w:rPr>
          <w:rFonts w:ascii="Arial" w:hAnsi="Arial" w:cs="Arial"/>
          <w:sz w:val="20"/>
          <w:szCs w:val="20"/>
        </w:rPr>
      </w:pPr>
      <w:r w:rsidRPr="007D6316">
        <w:rPr>
          <w:rStyle w:val="Ttulo3Car"/>
          <w:rFonts w:ascii="Arial" w:hAnsi="Arial" w:cs="Arial"/>
          <w:sz w:val="20"/>
          <w:szCs w:val="20"/>
        </w:rPr>
        <w:t>Atributo</w:t>
      </w:r>
      <w:r w:rsidRPr="007D6316">
        <w:rPr>
          <w:rFonts w:ascii="Arial" w:hAnsi="Arial" w:cs="Arial"/>
          <w:sz w:val="20"/>
          <w:szCs w:val="20"/>
        </w:rPr>
        <w:t>: Características y propiedades estructurales y/o funcionales del sistema.</w:t>
      </w:r>
    </w:p>
    <w:p w:rsidR="000E6C5C" w:rsidRPr="007D6316" w:rsidRDefault="000E6C5C" w:rsidP="007D6316">
      <w:pPr>
        <w:spacing w:line="240" w:lineRule="atLeast"/>
        <w:rPr>
          <w:rFonts w:ascii="Arial" w:hAnsi="Arial" w:cs="Arial"/>
          <w:sz w:val="20"/>
          <w:szCs w:val="20"/>
        </w:rPr>
      </w:pPr>
      <w:r w:rsidRPr="007D6316">
        <w:rPr>
          <w:rStyle w:val="Ttulo3Car"/>
          <w:rFonts w:ascii="Arial" w:hAnsi="Arial" w:cs="Arial"/>
          <w:sz w:val="20"/>
          <w:szCs w:val="20"/>
        </w:rPr>
        <w:t>Cibernética</w:t>
      </w:r>
      <w:r w:rsidRPr="007D6316">
        <w:rPr>
          <w:rFonts w:ascii="Arial" w:hAnsi="Arial" w:cs="Arial"/>
          <w:sz w:val="20"/>
          <w:szCs w:val="20"/>
        </w:rPr>
        <w:t>: Campo interdisciplinario que busca abarcar los procesos de control y retroalimentación en las máquinas y los seres vivos.</w:t>
      </w:r>
    </w:p>
    <w:p w:rsidR="000E6C5C" w:rsidRPr="007D6316" w:rsidRDefault="000E6C5C" w:rsidP="007D6316">
      <w:pPr>
        <w:spacing w:line="240" w:lineRule="atLeast"/>
        <w:rPr>
          <w:rFonts w:ascii="Arial" w:hAnsi="Arial" w:cs="Arial"/>
          <w:sz w:val="20"/>
          <w:szCs w:val="20"/>
        </w:rPr>
      </w:pPr>
      <w:r w:rsidRPr="007D6316">
        <w:rPr>
          <w:rStyle w:val="Ttulo3Car"/>
          <w:rFonts w:ascii="Arial" w:hAnsi="Arial" w:cs="Arial"/>
          <w:sz w:val="20"/>
          <w:szCs w:val="20"/>
        </w:rPr>
        <w:t>Circularidad</w:t>
      </w:r>
      <w:r w:rsidRPr="007D6316">
        <w:rPr>
          <w:rFonts w:ascii="Arial" w:hAnsi="Arial" w:cs="Arial"/>
          <w:sz w:val="20"/>
          <w:szCs w:val="20"/>
        </w:rPr>
        <w:t xml:space="preserve">: Concepto que se refiere a los procesos de autocausación. </w:t>
      </w:r>
    </w:p>
    <w:p w:rsidR="000E6C5C" w:rsidRPr="007D6316" w:rsidRDefault="000E6C5C" w:rsidP="007D6316">
      <w:pPr>
        <w:spacing w:line="240" w:lineRule="atLeast"/>
        <w:rPr>
          <w:rFonts w:ascii="Arial" w:hAnsi="Arial" w:cs="Arial"/>
          <w:sz w:val="20"/>
          <w:szCs w:val="20"/>
        </w:rPr>
      </w:pPr>
      <w:r w:rsidRPr="007D6316">
        <w:rPr>
          <w:rStyle w:val="Ttulo3Car"/>
          <w:rFonts w:ascii="Arial" w:hAnsi="Arial" w:cs="Arial"/>
          <w:sz w:val="20"/>
          <w:szCs w:val="20"/>
        </w:rPr>
        <w:t>Complejidad</w:t>
      </w:r>
      <w:r w:rsidRPr="007D6316">
        <w:rPr>
          <w:rFonts w:ascii="Arial" w:hAnsi="Arial" w:cs="Arial"/>
          <w:sz w:val="20"/>
          <w:szCs w:val="20"/>
        </w:rPr>
        <w:t>: Se asocia a la cantidad de</w:t>
      </w:r>
      <w:r w:rsidR="00853F5F" w:rsidRPr="007D6316">
        <w:rPr>
          <w:rFonts w:ascii="Arial" w:hAnsi="Arial" w:cs="Arial"/>
          <w:sz w:val="20"/>
          <w:szCs w:val="20"/>
        </w:rPr>
        <w:t xml:space="preserve"> </w:t>
      </w:r>
      <w:r w:rsidRPr="007D6316">
        <w:rPr>
          <w:rFonts w:ascii="Arial" w:hAnsi="Arial" w:cs="Arial"/>
          <w:sz w:val="20"/>
          <w:szCs w:val="20"/>
        </w:rPr>
        <w:t>elementos del sistema (complejidad</w:t>
      </w:r>
      <w:r w:rsidR="00853F5F" w:rsidRPr="007D6316">
        <w:rPr>
          <w:rFonts w:ascii="Arial" w:hAnsi="Arial" w:cs="Arial"/>
          <w:sz w:val="20"/>
          <w:szCs w:val="20"/>
        </w:rPr>
        <w:t xml:space="preserve"> </w:t>
      </w:r>
      <w:r w:rsidRPr="007D6316">
        <w:rPr>
          <w:rFonts w:ascii="Arial" w:hAnsi="Arial" w:cs="Arial"/>
          <w:sz w:val="20"/>
          <w:szCs w:val="20"/>
        </w:rPr>
        <w:t>cuantitativa), a sus potenciales interacciones (conectividad) y al número de estados posibles que se producen a través de éstos (variedad, variabilidad).</w:t>
      </w:r>
    </w:p>
    <w:p w:rsidR="000E6C5C" w:rsidRPr="007D6316" w:rsidRDefault="000E6C5C" w:rsidP="007D6316">
      <w:pPr>
        <w:spacing w:line="240" w:lineRule="atLeast"/>
        <w:rPr>
          <w:rFonts w:ascii="Arial" w:hAnsi="Arial" w:cs="Arial"/>
          <w:sz w:val="20"/>
          <w:szCs w:val="20"/>
        </w:rPr>
      </w:pPr>
      <w:r w:rsidRPr="007D6316">
        <w:rPr>
          <w:rStyle w:val="Ttulo3Car"/>
          <w:rFonts w:ascii="Arial" w:hAnsi="Arial" w:cs="Arial"/>
          <w:sz w:val="20"/>
          <w:szCs w:val="20"/>
        </w:rPr>
        <w:t>Conglomerado</w:t>
      </w:r>
      <w:r w:rsidRPr="007D6316">
        <w:rPr>
          <w:rFonts w:ascii="Arial" w:hAnsi="Arial" w:cs="Arial"/>
          <w:sz w:val="20"/>
          <w:szCs w:val="20"/>
        </w:rPr>
        <w:t>: es una totalidad desprovista de sinergia. La suma de las partes es igual al todo.</w:t>
      </w:r>
    </w:p>
    <w:p w:rsidR="000E6C5C" w:rsidRPr="007D6316" w:rsidRDefault="000E6C5C" w:rsidP="007D6316">
      <w:pPr>
        <w:spacing w:line="240" w:lineRule="atLeast"/>
        <w:rPr>
          <w:rFonts w:ascii="Arial" w:hAnsi="Arial" w:cs="Arial"/>
          <w:sz w:val="20"/>
          <w:szCs w:val="20"/>
        </w:rPr>
      </w:pPr>
      <w:r w:rsidRPr="007D6316">
        <w:rPr>
          <w:rFonts w:ascii="Arial" w:hAnsi="Arial" w:cs="Arial"/>
          <w:sz w:val="20"/>
          <w:szCs w:val="20"/>
        </w:rPr>
        <w:t>Se considerará conglomerado si las posibles relaciones entre los objetos que lo forman no afectan a los otros.</w:t>
      </w:r>
    </w:p>
    <w:p w:rsidR="00E038D4" w:rsidRPr="007D6316" w:rsidRDefault="00E038D4" w:rsidP="007D6316">
      <w:pPr>
        <w:spacing w:line="240" w:lineRule="atLeast"/>
        <w:rPr>
          <w:rFonts w:ascii="Arial" w:hAnsi="Arial" w:cs="Arial"/>
          <w:sz w:val="20"/>
          <w:szCs w:val="20"/>
        </w:rPr>
      </w:pPr>
      <w:r w:rsidRPr="007D6316">
        <w:rPr>
          <w:rStyle w:val="Ttulo3Car"/>
          <w:rFonts w:ascii="Arial" w:hAnsi="Arial" w:cs="Arial"/>
          <w:sz w:val="20"/>
          <w:szCs w:val="20"/>
        </w:rPr>
        <w:t>Elemento</w:t>
      </w:r>
      <w:r w:rsidRPr="007D6316">
        <w:rPr>
          <w:rFonts w:ascii="Arial" w:hAnsi="Arial" w:cs="Arial"/>
          <w:sz w:val="20"/>
          <w:szCs w:val="20"/>
        </w:rPr>
        <w:t>: partes o componentes que constituyen el sistema. Pueden ser objetos o procesos.</w:t>
      </w:r>
    </w:p>
    <w:p w:rsidR="00FE3DA8" w:rsidRPr="007D6316" w:rsidRDefault="00E038D4" w:rsidP="007D6316">
      <w:pPr>
        <w:spacing w:line="240" w:lineRule="atLeast"/>
        <w:rPr>
          <w:rFonts w:ascii="Arial" w:hAnsi="Arial" w:cs="Arial"/>
          <w:sz w:val="20"/>
          <w:szCs w:val="20"/>
        </w:rPr>
      </w:pPr>
      <w:r w:rsidRPr="007D6316">
        <w:rPr>
          <w:rStyle w:val="Ttulo3Car"/>
          <w:rFonts w:ascii="Arial" w:hAnsi="Arial" w:cs="Arial"/>
          <w:sz w:val="20"/>
          <w:szCs w:val="20"/>
        </w:rPr>
        <w:t>Energía</w:t>
      </w:r>
      <w:r w:rsidRPr="007D6316">
        <w:rPr>
          <w:rFonts w:ascii="Arial" w:hAnsi="Arial" w:cs="Arial"/>
          <w:sz w:val="20"/>
          <w:szCs w:val="20"/>
        </w:rPr>
        <w:t>: la cantidad de energía de un sistema es</w:t>
      </w:r>
      <w:r w:rsidR="005B1EA3" w:rsidRPr="007D6316">
        <w:rPr>
          <w:rFonts w:ascii="Arial" w:hAnsi="Arial" w:cs="Arial"/>
          <w:sz w:val="20"/>
          <w:szCs w:val="20"/>
        </w:rPr>
        <w:t xml:space="preserve"> </w:t>
      </w:r>
      <w:r w:rsidRPr="007D6316">
        <w:rPr>
          <w:rFonts w:ascii="Arial" w:hAnsi="Arial" w:cs="Arial"/>
          <w:sz w:val="20"/>
          <w:szCs w:val="20"/>
        </w:rPr>
        <w:t>igual a la cantidad de energía importada menos la cantidad de energía exportada.</w:t>
      </w:r>
    </w:p>
    <w:p w:rsidR="005D2AE2" w:rsidRPr="007D6316" w:rsidRDefault="005D2AE2" w:rsidP="007D6316">
      <w:pPr>
        <w:spacing w:line="240" w:lineRule="atLeast"/>
        <w:rPr>
          <w:rFonts w:ascii="Arial" w:hAnsi="Arial" w:cs="Arial"/>
          <w:sz w:val="20"/>
          <w:szCs w:val="20"/>
        </w:rPr>
      </w:pPr>
      <w:r w:rsidRPr="007D6316">
        <w:rPr>
          <w:rStyle w:val="Ttulo3Car"/>
          <w:rFonts w:ascii="Arial" w:hAnsi="Arial" w:cs="Arial"/>
          <w:sz w:val="20"/>
          <w:szCs w:val="20"/>
        </w:rPr>
        <w:t>Entropía</w:t>
      </w:r>
      <w:r w:rsidRPr="007D6316">
        <w:rPr>
          <w:rFonts w:ascii="Arial" w:hAnsi="Arial" w:cs="Arial"/>
          <w:sz w:val="20"/>
          <w:szCs w:val="20"/>
        </w:rPr>
        <w:t>: Los sistemas cerrados están irremediablemente condenados a la desorganización.</w:t>
      </w:r>
    </w:p>
    <w:p w:rsidR="005D2AE2" w:rsidRPr="007D6316" w:rsidRDefault="005D2AE2" w:rsidP="007D6316">
      <w:pPr>
        <w:spacing w:line="240" w:lineRule="atLeast"/>
        <w:rPr>
          <w:rFonts w:ascii="Arial" w:hAnsi="Arial" w:cs="Arial"/>
          <w:sz w:val="20"/>
          <w:szCs w:val="20"/>
        </w:rPr>
      </w:pPr>
      <w:r w:rsidRPr="007D6316">
        <w:rPr>
          <w:rStyle w:val="Ttulo3Car"/>
          <w:rFonts w:ascii="Arial" w:hAnsi="Arial" w:cs="Arial"/>
          <w:sz w:val="20"/>
          <w:szCs w:val="20"/>
        </w:rPr>
        <w:t>Equifinalidad</w:t>
      </w:r>
      <w:r w:rsidRPr="007D6316">
        <w:rPr>
          <w:rFonts w:ascii="Arial" w:hAnsi="Arial" w:cs="Arial"/>
          <w:sz w:val="20"/>
          <w:szCs w:val="20"/>
        </w:rPr>
        <w:t>: A partir de distintas condiciones iníciales se llega a un mismo fin.</w:t>
      </w:r>
    </w:p>
    <w:p w:rsidR="00E038D4" w:rsidRPr="007D6316" w:rsidRDefault="005D2AE2" w:rsidP="007D6316">
      <w:pPr>
        <w:spacing w:line="240" w:lineRule="atLeast"/>
        <w:rPr>
          <w:rFonts w:ascii="Arial" w:hAnsi="Arial" w:cs="Arial"/>
          <w:sz w:val="20"/>
          <w:szCs w:val="20"/>
        </w:rPr>
      </w:pPr>
      <w:r w:rsidRPr="007D6316">
        <w:rPr>
          <w:rStyle w:val="Ttulo3Car"/>
          <w:rFonts w:ascii="Arial" w:hAnsi="Arial" w:cs="Arial"/>
          <w:sz w:val="20"/>
          <w:szCs w:val="20"/>
        </w:rPr>
        <w:t>Equilibrio</w:t>
      </w:r>
      <w:r w:rsidRPr="007D6316">
        <w:rPr>
          <w:rFonts w:ascii="Arial" w:hAnsi="Arial" w:cs="Arial"/>
          <w:sz w:val="20"/>
          <w:szCs w:val="20"/>
        </w:rPr>
        <w:t>: mantener el equilibrio implica necesariamente la importación de recursos del ambiente.</w:t>
      </w:r>
    </w:p>
    <w:p w:rsidR="005D2AE2" w:rsidRPr="007D6316" w:rsidRDefault="005D2AE2" w:rsidP="007D6316">
      <w:pPr>
        <w:spacing w:line="240" w:lineRule="atLeast"/>
        <w:rPr>
          <w:rFonts w:ascii="Arial" w:hAnsi="Arial" w:cs="Arial"/>
          <w:sz w:val="20"/>
          <w:szCs w:val="20"/>
        </w:rPr>
      </w:pPr>
      <w:r w:rsidRPr="007D6316">
        <w:rPr>
          <w:rStyle w:val="Ttulo3Car"/>
          <w:rFonts w:ascii="Arial" w:hAnsi="Arial" w:cs="Arial"/>
          <w:sz w:val="20"/>
          <w:szCs w:val="20"/>
        </w:rPr>
        <w:t>Emergencia</w:t>
      </w:r>
      <w:r w:rsidRPr="007D6316">
        <w:rPr>
          <w:rFonts w:ascii="Arial" w:hAnsi="Arial" w:cs="Arial"/>
          <w:sz w:val="20"/>
          <w:szCs w:val="20"/>
        </w:rPr>
        <w:t>: indica la posesión de cualidades y atributos que no se sustentan en los elementos aislados que lo componen.</w:t>
      </w:r>
    </w:p>
    <w:p w:rsidR="005D2AE2" w:rsidRPr="007D6316" w:rsidRDefault="005D2AE2" w:rsidP="007D6316">
      <w:pPr>
        <w:spacing w:line="240" w:lineRule="atLeast"/>
        <w:rPr>
          <w:rFonts w:ascii="Arial" w:hAnsi="Arial" w:cs="Arial"/>
          <w:sz w:val="20"/>
          <w:szCs w:val="20"/>
        </w:rPr>
      </w:pPr>
      <w:r w:rsidRPr="007D6316">
        <w:rPr>
          <w:rStyle w:val="Ttulo3Car"/>
          <w:rFonts w:ascii="Arial" w:hAnsi="Arial" w:cs="Arial"/>
          <w:sz w:val="20"/>
          <w:szCs w:val="20"/>
        </w:rPr>
        <w:t>Estructura</w:t>
      </w:r>
      <w:r w:rsidRPr="007D6316">
        <w:rPr>
          <w:rFonts w:ascii="Arial" w:hAnsi="Arial" w:cs="Arial"/>
          <w:sz w:val="20"/>
          <w:szCs w:val="20"/>
        </w:rPr>
        <w:t>: se refiere a las interrelaciones más o menos estables entre las partes o componentes del sistema.</w:t>
      </w:r>
    </w:p>
    <w:p w:rsidR="005D2AE2" w:rsidRPr="007D6316" w:rsidRDefault="005D2AE2" w:rsidP="007D6316">
      <w:pPr>
        <w:spacing w:line="240" w:lineRule="atLeast"/>
        <w:rPr>
          <w:rFonts w:ascii="Arial" w:hAnsi="Arial" w:cs="Arial"/>
          <w:sz w:val="20"/>
          <w:szCs w:val="20"/>
        </w:rPr>
      </w:pPr>
      <w:r w:rsidRPr="007D6316">
        <w:rPr>
          <w:rStyle w:val="Ttulo3Car"/>
          <w:rFonts w:ascii="Arial" w:hAnsi="Arial" w:cs="Arial"/>
          <w:sz w:val="20"/>
          <w:szCs w:val="20"/>
        </w:rPr>
        <w:t>Frontera</w:t>
      </w:r>
      <w:r w:rsidRPr="007D6316">
        <w:rPr>
          <w:rFonts w:ascii="Arial" w:hAnsi="Arial" w:cs="Arial"/>
          <w:sz w:val="20"/>
          <w:szCs w:val="20"/>
        </w:rPr>
        <w:t>: Se utiliza para delimitar el sistema y poder identificar lo que pertenece y no pertenece a él.</w:t>
      </w:r>
    </w:p>
    <w:p w:rsidR="00214C55" w:rsidRPr="007D6316" w:rsidRDefault="00214C55" w:rsidP="007D6316">
      <w:pPr>
        <w:spacing w:line="240" w:lineRule="atLeast"/>
        <w:rPr>
          <w:rFonts w:ascii="Arial" w:hAnsi="Arial" w:cs="Arial"/>
          <w:sz w:val="20"/>
          <w:szCs w:val="20"/>
        </w:rPr>
      </w:pPr>
      <w:r w:rsidRPr="007D6316">
        <w:rPr>
          <w:rStyle w:val="Ttulo3Car"/>
          <w:rFonts w:ascii="Arial" w:hAnsi="Arial" w:cs="Arial"/>
          <w:sz w:val="20"/>
          <w:szCs w:val="20"/>
        </w:rPr>
        <w:t>Función</w:t>
      </w:r>
      <w:r w:rsidRPr="007D6316">
        <w:rPr>
          <w:rFonts w:ascii="Arial" w:hAnsi="Arial" w:cs="Arial"/>
          <w:sz w:val="20"/>
          <w:szCs w:val="20"/>
        </w:rPr>
        <w:t>: es la salida del sistema que está dirigida a la mantención del sistema mayor en el que se encuentra.</w:t>
      </w:r>
    </w:p>
    <w:p w:rsidR="005D2AE2" w:rsidRPr="007D6316" w:rsidRDefault="00214C55" w:rsidP="007D6316">
      <w:pPr>
        <w:spacing w:line="240" w:lineRule="atLeast"/>
        <w:rPr>
          <w:rFonts w:ascii="Arial" w:hAnsi="Arial" w:cs="Arial"/>
          <w:sz w:val="20"/>
          <w:szCs w:val="20"/>
        </w:rPr>
      </w:pPr>
      <w:r w:rsidRPr="007D6316">
        <w:rPr>
          <w:rStyle w:val="Ttulo3Car"/>
          <w:rFonts w:ascii="Arial" w:hAnsi="Arial" w:cs="Arial"/>
          <w:sz w:val="20"/>
          <w:szCs w:val="20"/>
        </w:rPr>
        <w:t>Homeostasis</w:t>
      </w:r>
      <w:r w:rsidRPr="007D6316">
        <w:rPr>
          <w:rFonts w:ascii="Arial" w:hAnsi="Arial" w:cs="Arial"/>
          <w:sz w:val="20"/>
          <w:szCs w:val="20"/>
        </w:rPr>
        <w:t>: se busca mantener el estado original. La homeostasis se opone al cambio.</w:t>
      </w:r>
    </w:p>
    <w:p w:rsidR="00E570D4" w:rsidRPr="007D6316" w:rsidRDefault="00E570D4" w:rsidP="007D6316">
      <w:pPr>
        <w:spacing w:line="240" w:lineRule="atLeast"/>
        <w:rPr>
          <w:rFonts w:ascii="Arial" w:hAnsi="Arial" w:cs="Arial"/>
          <w:sz w:val="20"/>
          <w:szCs w:val="20"/>
        </w:rPr>
      </w:pPr>
      <w:r w:rsidRPr="007D6316">
        <w:rPr>
          <w:rStyle w:val="Ttulo3Car"/>
          <w:rFonts w:ascii="Arial" w:hAnsi="Arial" w:cs="Arial"/>
          <w:sz w:val="20"/>
          <w:szCs w:val="20"/>
        </w:rPr>
        <w:t>Información</w:t>
      </w:r>
      <w:r w:rsidRPr="007D6316">
        <w:rPr>
          <w:rFonts w:ascii="Arial" w:hAnsi="Arial" w:cs="Arial"/>
          <w:sz w:val="20"/>
          <w:szCs w:val="20"/>
        </w:rPr>
        <w:t>: es la más importante corriente neguentrópica de los sistemas</w:t>
      </w:r>
    </w:p>
    <w:p w:rsidR="00E570D4" w:rsidRPr="007D6316" w:rsidRDefault="00E570D4" w:rsidP="007D6316">
      <w:pPr>
        <w:spacing w:line="240" w:lineRule="atLeast"/>
        <w:rPr>
          <w:rFonts w:ascii="Arial" w:hAnsi="Arial" w:cs="Arial"/>
          <w:sz w:val="20"/>
          <w:szCs w:val="20"/>
        </w:rPr>
      </w:pPr>
      <w:r w:rsidRPr="007D6316">
        <w:rPr>
          <w:rStyle w:val="Ttulo3Car"/>
          <w:rFonts w:ascii="Arial" w:hAnsi="Arial" w:cs="Arial"/>
          <w:sz w:val="20"/>
          <w:szCs w:val="20"/>
        </w:rPr>
        <w:t>Input/output</w:t>
      </w:r>
      <w:r w:rsidRPr="007D6316">
        <w:rPr>
          <w:rFonts w:ascii="Arial" w:hAnsi="Arial" w:cs="Arial"/>
          <w:sz w:val="20"/>
          <w:szCs w:val="20"/>
        </w:rPr>
        <w:t>: corrientes de entrada y salida del sistema.</w:t>
      </w:r>
    </w:p>
    <w:p w:rsidR="00B166E8" w:rsidRPr="007D6316" w:rsidRDefault="00B166E8" w:rsidP="007D6316">
      <w:pPr>
        <w:spacing w:line="240" w:lineRule="atLeast"/>
        <w:rPr>
          <w:rFonts w:ascii="Arial" w:hAnsi="Arial" w:cs="Arial"/>
          <w:sz w:val="20"/>
          <w:szCs w:val="20"/>
        </w:rPr>
      </w:pPr>
      <w:r w:rsidRPr="007D6316">
        <w:rPr>
          <w:rStyle w:val="Ttulo3Car"/>
          <w:rFonts w:ascii="Arial" w:hAnsi="Arial" w:cs="Arial"/>
          <w:sz w:val="20"/>
          <w:szCs w:val="20"/>
        </w:rPr>
        <w:t>Organización</w:t>
      </w:r>
      <w:r w:rsidRPr="007D6316">
        <w:rPr>
          <w:rFonts w:ascii="Arial" w:hAnsi="Arial" w:cs="Arial"/>
          <w:sz w:val="20"/>
          <w:szCs w:val="20"/>
        </w:rPr>
        <w:t>: patrón de relaciones que definen los estados posibles de un sistema.</w:t>
      </w:r>
    </w:p>
    <w:p w:rsidR="00E570D4" w:rsidRPr="007D6316" w:rsidRDefault="00B166E8" w:rsidP="007D6316">
      <w:pPr>
        <w:spacing w:line="240" w:lineRule="atLeast"/>
        <w:rPr>
          <w:rFonts w:ascii="Arial" w:hAnsi="Arial" w:cs="Arial"/>
          <w:sz w:val="20"/>
          <w:szCs w:val="20"/>
        </w:rPr>
      </w:pPr>
      <w:r w:rsidRPr="007D6316">
        <w:rPr>
          <w:rStyle w:val="Ttulo3Car"/>
          <w:rFonts w:ascii="Arial" w:hAnsi="Arial" w:cs="Arial"/>
          <w:sz w:val="20"/>
          <w:szCs w:val="20"/>
        </w:rPr>
        <w:t>Modelo</w:t>
      </w:r>
      <w:r w:rsidRPr="007D6316">
        <w:rPr>
          <w:rFonts w:ascii="Arial" w:hAnsi="Arial" w:cs="Arial"/>
          <w:sz w:val="20"/>
          <w:szCs w:val="20"/>
        </w:rPr>
        <w:t>: representación del sistema para efectos de su estudio.</w:t>
      </w:r>
    </w:p>
    <w:p w:rsidR="00CA2DA4" w:rsidRPr="007D6316" w:rsidRDefault="00CA2DA4" w:rsidP="007D6316">
      <w:pPr>
        <w:spacing w:line="240" w:lineRule="atLeast"/>
        <w:rPr>
          <w:rFonts w:ascii="Arial" w:hAnsi="Arial" w:cs="Arial"/>
          <w:sz w:val="20"/>
          <w:szCs w:val="20"/>
        </w:rPr>
      </w:pPr>
      <w:r w:rsidRPr="007D6316">
        <w:rPr>
          <w:rStyle w:val="Ttulo3Car"/>
          <w:rFonts w:ascii="Arial" w:hAnsi="Arial" w:cs="Arial"/>
          <w:sz w:val="20"/>
          <w:szCs w:val="20"/>
        </w:rPr>
        <w:t>Neguentropía</w:t>
      </w:r>
      <w:r w:rsidRPr="007D6316">
        <w:rPr>
          <w:rFonts w:ascii="Arial" w:hAnsi="Arial" w:cs="Arial"/>
          <w:sz w:val="20"/>
          <w:szCs w:val="20"/>
        </w:rPr>
        <w:t>: energía que el sistema importa del entorno para mantener su organización.</w:t>
      </w:r>
    </w:p>
    <w:p w:rsidR="00B166E8" w:rsidRPr="007D6316" w:rsidRDefault="00CA2DA4" w:rsidP="007D6316">
      <w:pPr>
        <w:spacing w:line="240" w:lineRule="atLeast"/>
        <w:rPr>
          <w:rFonts w:ascii="Arial" w:hAnsi="Arial" w:cs="Arial"/>
          <w:sz w:val="20"/>
          <w:szCs w:val="20"/>
        </w:rPr>
      </w:pPr>
      <w:r w:rsidRPr="007D6316">
        <w:rPr>
          <w:rStyle w:val="Ttulo3Car"/>
          <w:rFonts w:ascii="Arial" w:hAnsi="Arial" w:cs="Arial"/>
          <w:sz w:val="20"/>
          <w:szCs w:val="20"/>
        </w:rPr>
        <w:t>Recursividad</w:t>
      </w:r>
      <w:r w:rsidRPr="007D6316">
        <w:rPr>
          <w:rFonts w:ascii="Arial" w:hAnsi="Arial" w:cs="Arial"/>
          <w:sz w:val="20"/>
          <w:szCs w:val="20"/>
        </w:rPr>
        <w:t>: Introducción de los resultados de las operaciones de un sistema en él mismo. (retroalimentación)</w:t>
      </w:r>
    </w:p>
    <w:p w:rsidR="00C435F6" w:rsidRPr="007D6316" w:rsidRDefault="00C435F6" w:rsidP="007D6316">
      <w:pPr>
        <w:spacing w:line="240" w:lineRule="atLeast"/>
        <w:rPr>
          <w:rFonts w:ascii="Arial" w:hAnsi="Arial" w:cs="Arial"/>
          <w:sz w:val="20"/>
          <w:szCs w:val="20"/>
        </w:rPr>
      </w:pPr>
      <w:r w:rsidRPr="007D6316">
        <w:rPr>
          <w:rStyle w:val="Ttulo3Car"/>
          <w:rFonts w:ascii="Arial" w:hAnsi="Arial" w:cs="Arial"/>
          <w:sz w:val="20"/>
          <w:szCs w:val="20"/>
        </w:rPr>
        <w:t>Retroalimentación</w:t>
      </w:r>
      <w:r w:rsidRPr="007D6316">
        <w:rPr>
          <w:rFonts w:ascii="Arial" w:hAnsi="Arial" w:cs="Arial"/>
          <w:sz w:val="20"/>
          <w:szCs w:val="20"/>
        </w:rPr>
        <w:t>: los sistemas</w:t>
      </w:r>
      <w:r w:rsidR="00CF3D74" w:rsidRPr="007D6316">
        <w:rPr>
          <w:rFonts w:ascii="Arial" w:hAnsi="Arial" w:cs="Arial"/>
          <w:sz w:val="20"/>
          <w:szCs w:val="20"/>
        </w:rPr>
        <w:t xml:space="preserve"> </w:t>
      </w:r>
      <w:r w:rsidRPr="007D6316">
        <w:rPr>
          <w:rFonts w:ascii="Arial" w:hAnsi="Arial" w:cs="Arial"/>
          <w:sz w:val="20"/>
          <w:szCs w:val="20"/>
        </w:rPr>
        <w:t>recogen información del medio respecto</w:t>
      </w:r>
      <w:r w:rsidR="00CF3D74" w:rsidRPr="007D6316">
        <w:rPr>
          <w:rFonts w:ascii="Arial" w:hAnsi="Arial" w:cs="Arial"/>
          <w:sz w:val="20"/>
          <w:szCs w:val="20"/>
        </w:rPr>
        <w:t xml:space="preserve"> </w:t>
      </w:r>
      <w:r w:rsidRPr="007D6316">
        <w:rPr>
          <w:rFonts w:ascii="Arial" w:hAnsi="Arial" w:cs="Arial"/>
          <w:sz w:val="20"/>
          <w:szCs w:val="20"/>
        </w:rPr>
        <w:t>a sus decisiones para actuar sobre las</w:t>
      </w:r>
      <w:r w:rsidR="00CF3D74" w:rsidRPr="007D6316">
        <w:rPr>
          <w:rFonts w:ascii="Arial" w:hAnsi="Arial" w:cs="Arial"/>
          <w:sz w:val="20"/>
          <w:szCs w:val="20"/>
        </w:rPr>
        <w:t xml:space="preserve"> </w:t>
      </w:r>
      <w:r w:rsidRPr="007D6316">
        <w:rPr>
          <w:rFonts w:ascii="Arial" w:hAnsi="Arial" w:cs="Arial"/>
          <w:sz w:val="20"/>
          <w:szCs w:val="20"/>
        </w:rPr>
        <w:t>decisiones futuras. (Negativa –</w:t>
      </w:r>
      <w:r w:rsidR="00CF3D74" w:rsidRPr="007D6316">
        <w:rPr>
          <w:rFonts w:ascii="Arial" w:hAnsi="Arial" w:cs="Arial"/>
          <w:sz w:val="20"/>
          <w:szCs w:val="20"/>
        </w:rPr>
        <w:t xml:space="preserve"> </w:t>
      </w:r>
      <w:r w:rsidRPr="007D6316">
        <w:rPr>
          <w:rFonts w:ascii="Arial" w:hAnsi="Arial" w:cs="Arial"/>
          <w:sz w:val="20"/>
          <w:szCs w:val="20"/>
        </w:rPr>
        <w:t>procesos de autorregulación o</w:t>
      </w:r>
      <w:r w:rsidR="00CF3D74" w:rsidRPr="007D6316">
        <w:rPr>
          <w:rFonts w:ascii="Arial" w:hAnsi="Arial" w:cs="Arial"/>
          <w:sz w:val="20"/>
          <w:szCs w:val="20"/>
        </w:rPr>
        <w:t xml:space="preserve"> </w:t>
      </w:r>
      <w:r w:rsidRPr="007D6316">
        <w:rPr>
          <w:rFonts w:ascii="Arial" w:hAnsi="Arial" w:cs="Arial"/>
          <w:sz w:val="20"/>
          <w:szCs w:val="20"/>
        </w:rPr>
        <w:t>homeostáticos y Positiva –</w:t>
      </w:r>
      <w:r w:rsidR="00CF3D74" w:rsidRPr="007D6316">
        <w:rPr>
          <w:rFonts w:ascii="Arial" w:hAnsi="Arial" w:cs="Arial"/>
          <w:sz w:val="20"/>
          <w:szCs w:val="20"/>
        </w:rPr>
        <w:t xml:space="preserve"> </w:t>
      </w:r>
      <w:r w:rsidRPr="007D6316">
        <w:rPr>
          <w:rFonts w:ascii="Arial" w:hAnsi="Arial" w:cs="Arial"/>
          <w:sz w:val="20"/>
          <w:szCs w:val="20"/>
        </w:rPr>
        <w:t>autorreforzamiento de las variaciones.)</w:t>
      </w:r>
    </w:p>
    <w:p w:rsidR="00CA2DA4" w:rsidRPr="007D6316" w:rsidRDefault="00C435F6" w:rsidP="007D6316">
      <w:pPr>
        <w:spacing w:line="240" w:lineRule="atLeast"/>
        <w:rPr>
          <w:rFonts w:ascii="Arial" w:hAnsi="Arial" w:cs="Arial"/>
          <w:sz w:val="20"/>
          <w:szCs w:val="20"/>
        </w:rPr>
      </w:pPr>
      <w:r w:rsidRPr="007D6316">
        <w:rPr>
          <w:rStyle w:val="Ttulo3Car"/>
          <w:rFonts w:ascii="Arial" w:hAnsi="Arial" w:cs="Arial"/>
          <w:sz w:val="20"/>
          <w:szCs w:val="20"/>
        </w:rPr>
        <w:t>Resilencia</w:t>
      </w:r>
      <w:r w:rsidRPr="007D6316">
        <w:rPr>
          <w:rFonts w:ascii="Arial" w:hAnsi="Arial" w:cs="Arial"/>
          <w:sz w:val="20"/>
          <w:szCs w:val="20"/>
        </w:rPr>
        <w:t>: Capacidad para resistir</w:t>
      </w:r>
      <w:r w:rsidR="00CF3D74" w:rsidRPr="007D6316">
        <w:rPr>
          <w:rFonts w:ascii="Arial" w:hAnsi="Arial" w:cs="Arial"/>
          <w:sz w:val="20"/>
          <w:szCs w:val="20"/>
        </w:rPr>
        <w:t xml:space="preserve"> </w:t>
      </w:r>
      <w:r w:rsidRPr="007D6316">
        <w:rPr>
          <w:rFonts w:ascii="Arial" w:hAnsi="Arial" w:cs="Arial"/>
          <w:sz w:val="20"/>
          <w:szCs w:val="20"/>
        </w:rPr>
        <w:t>cambios producidos por el entorno.</w:t>
      </w:r>
    </w:p>
    <w:p w:rsidR="00C435F6" w:rsidRPr="007D6316" w:rsidRDefault="00C435F6" w:rsidP="007D6316">
      <w:pPr>
        <w:spacing w:line="240" w:lineRule="atLeast"/>
        <w:rPr>
          <w:rFonts w:ascii="Arial" w:hAnsi="Arial" w:cs="Arial"/>
          <w:sz w:val="20"/>
          <w:szCs w:val="20"/>
        </w:rPr>
      </w:pPr>
      <w:r w:rsidRPr="007D6316">
        <w:rPr>
          <w:rStyle w:val="Ttulo3Car"/>
          <w:rFonts w:ascii="Arial" w:hAnsi="Arial" w:cs="Arial"/>
          <w:sz w:val="20"/>
          <w:szCs w:val="20"/>
        </w:rPr>
        <w:t>Sinergía</w:t>
      </w:r>
      <w:r w:rsidRPr="007D6316">
        <w:rPr>
          <w:rFonts w:ascii="Arial" w:hAnsi="Arial" w:cs="Arial"/>
          <w:sz w:val="20"/>
          <w:szCs w:val="20"/>
        </w:rPr>
        <w:t>: Los objetos</w:t>
      </w:r>
      <w:r w:rsidR="00CF3D74" w:rsidRPr="007D6316">
        <w:rPr>
          <w:rFonts w:ascii="Arial" w:hAnsi="Arial" w:cs="Arial"/>
          <w:sz w:val="20"/>
          <w:szCs w:val="20"/>
        </w:rPr>
        <w:t xml:space="preserve"> </w:t>
      </w:r>
      <w:r w:rsidRPr="007D6316">
        <w:rPr>
          <w:rFonts w:ascii="Arial" w:hAnsi="Arial" w:cs="Arial"/>
          <w:sz w:val="20"/>
          <w:szCs w:val="20"/>
        </w:rPr>
        <w:t>presentan una característica</w:t>
      </w:r>
      <w:r w:rsidR="00CF3D74" w:rsidRPr="007D6316">
        <w:rPr>
          <w:rFonts w:ascii="Arial" w:hAnsi="Arial" w:cs="Arial"/>
          <w:sz w:val="20"/>
          <w:szCs w:val="20"/>
        </w:rPr>
        <w:t xml:space="preserve"> </w:t>
      </w:r>
      <w:r w:rsidRPr="007D6316">
        <w:rPr>
          <w:rFonts w:ascii="Arial" w:hAnsi="Arial" w:cs="Arial"/>
          <w:sz w:val="20"/>
          <w:szCs w:val="20"/>
        </w:rPr>
        <w:t>de sinergia cuando la suma</w:t>
      </w:r>
      <w:r w:rsidR="00CF3D74" w:rsidRPr="007D6316">
        <w:rPr>
          <w:rFonts w:ascii="Arial" w:hAnsi="Arial" w:cs="Arial"/>
          <w:sz w:val="20"/>
          <w:szCs w:val="20"/>
        </w:rPr>
        <w:t xml:space="preserve"> </w:t>
      </w:r>
      <w:r w:rsidRPr="007D6316">
        <w:rPr>
          <w:rFonts w:ascii="Arial" w:hAnsi="Arial" w:cs="Arial"/>
          <w:sz w:val="20"/>
          <w:szCs w:val="20"/>
        </w:rPr>
        <w:t>de sus partes es menor o</w:t>
      </w:r>
      <w:r w:rsidR="00CF3D74" w:rsidRPr="007D6316">
        <w:rPr>
          <w:rFonts w:ascii="Arial" w:hAnsi="Arial" w:cs="Arial"/>
          <w:sz w:val="20"/>
          <w:szCs w:val="20"/>
        </w:rPr>
        <w:t xml:space="preserve"> </w:t>
      </w:r>
      <w:r w:rsidRPr="007D6316">
        <w:rPr>
          <w:rFonts w:ascii="Arial" w:hAnsi="Arial" w:cs="Arial"/>
          <w:sz w:val="20"/>
          <w:szCs w:val="20"/>
        </w:rPr>
        <w:t>diferente del todo.</w:t>
      </w:r>
    </w:p>
    <w:p w:rsidR="00C435F6" w:rsidRPr="007D6316" w:rsidRDefault="00C435F6" w:rsidP="007D6316">
      <w:pPr>
        <w:spacing w:line="240" w:lineRule="atLeast"/>
        <w:rPr>
          <w:rFonts w:ascii="Arial" w:hAnsi="Arial" w:cs="Arial"/>
          <w:sz w:val="20"/>
          <w:szCs w:val="20"/>
        </w:rPr>
      </w:pPr>
      <w:r w:rsidRPr="007D6316">
        <w:rPr>
          <w:rStyle w:val="Ttulo3Car"/>
          <w:rFonts w:ascii="Arial" w:hAnsi="Arial" w:cs="Arial"/>
          <w:sz w:val="20"/>
          <w:szCs w:val="20"/>
        </w:rPr>
        <w:t>Subsistema</w:t>
      </w:r>
      <w:r w:rsidRPr="007D6316">
        <w:rPr>
          <w:rFonts w:ascii="Arial" w:hAnsi="Arial" w:cs="Arial"/>
          <w:sz w:val="20"/>
          <w:szCs w:val="20"/>
        </w:rPr>
        <w:t>: conjuntos de</w:t>
      </w:r>
      <w:r w:rsidR="00CF3D74" w:rsidRPr="007D6316">
        <w:rPr>
          <w:rFonts w:ascii="Arial" w:hAnsi="Arial" w:cs="Arial"/>
          <w:sz w:val="20"/>
          <w:szCs w:val="20"/>
        </w:rPr>
        <w:t xml:space="preserve"> </w:t>
      </w:r>
      <w:r w:rsidRPr="007D6316">
        <w:rPr>
          <w:rFonts w:ascii="Arial" w:hAnsi="Arial" w:cs="Arial"/>
          <w:sz w:val="20"/>
          <w:szCs w:val="20"/>
        </w:rPr>
        <w:t>elementos y relaciones que</w:t>
      </w:r>
      <w:r w:rsidR="00CF3D74" w:rsidRPr="007D6316">
        <w:rPr>
          <w:rFonts w:ascii="Arial" w:hAnsi="Arial" w:cs="Arial"/>
          <w:sz w:val="20"/>
          <w:szCs w:val="20"/>
        </w:rPr>
        <w:t xml:space="preserve"> </w:t>
      </w:r>
      <w:r w:rsidRPr="007D6316">
        <w:rPr>
          <w:rFonts w:ascii="Arial" w:hAnsi="Arial" w:cs="Arial"/>
          <w:sz w:val="20"/>
          <w:szCs w:val="20"/>
        </w:rPr>
        <w:t>responden a estructuras y</w:t>
      </w:r>
      <w:r w:rsidR="00CF3D74" w:rsidRPr="007D6316">
        <w:rPr>
          <w:rFonts w:ascii="Arial" w:hAnsi="Arial" w:cs="Arial"/>
          <w:sz w:val="20"/>
          <w:szCs w:val="20"/>
        </w:rPr>
        <w:t xml:space="preserve"> </w:t>
      </w:r>
      <w:r w:rsidRPr="007D6316">
        <w:rPr>
          <w:rFonts w:ascii="Arial" w:hAnsi="Arial" w:cs="Arial"/>
          <w:sz w:val="20"/>
          <w:szCs w:val="20"/>
        </w:rPr>
        <w:t>funciones especializadas</w:t>
      </w:r>
      <w:r w:rsidR="00CF3D74" w:rsidRPr="007D6316">
        <w:rPr>
          <w:rFonts w:ascii="Arial" w:hAnsi="Arial" w:cs="Arial"/>
          <w:sz w:val="20"/>
          <w:szCs w:val="20"/>
        </w:rPr>
        <w:t xml:space="preserve"> </w:t>
      </w:r>
      <w:r w:rsidRPr="007D6316">
        <w:rPr>
          <w:rFonts w:ascii="Arial" w:hAnsi="Arial" w:cs="Arial"/>
          <w:sz w:val="20"/>
          <w:szCs w:val="20"/>
        </w:rPr>
        <w:t>dentro de un sistema mayor.</w:t>
      </w:r>
    </w:p>
    <w:p w:rsidR="00CF3D74" w:rsidRPr="007D6316" w:rsidRDefault="00C435F6" w:rsidP="007D6316">
      <w:pPr>
        <w:spacing w:line="240" w:lineRule="atLeast"/>
        <w:rPr>
          <w:rFonts w:ascii="Arial" w:hAnsi="Arial" w:cs="Arial"/>
          <w:sz w:val="20"/>
          <w:szCs w:val="20"/>
        </w:rPr>
      </w:pPr>
      <w:r w:rsidRPr="007D6316">
        <w:rPr>
          <w:rStyle w:val="Ttulo3Car"/>
          <w:rFonts w:ascii="Arial" w:hAnsi="Arial" w:cs="Arial"/>
          <w:sz w:val="20"/>
          <w:szCs w:val="20"/>
        </w:rPr>
        <w:t>Variabilidad</w:t>
      </w:r>
      <w:r w:rsidRPr="007D6316">
        <w:rPr>
          <w:rFonts w:ascii="Arial" w:hAnsi="Arial" w:cs="Arial"/>
          <w:sz w:val="20"/>
          <w:szCs w:val="20"/>
        </w:rPr>
        <w:t>: indica el</w:t>
      </w:r>
      <w:r w:rsidR="00CF3D74" w:rsidRPr="007D6316">
        <w:rPr>
          <w:rFonts w:ascii="Arial" w:hAnsi="Arial" w:cs="Arial"/>
          <w:sz w:val="20"/>
          <w:szCs w:val="20"/>
        </w:rPr>
        <w:t xml:space="preserve"> </w:t>
      </w:r>
      <w:r w:rsidRPr="007D6316">
        <w:rPr>
          <w:rFonts w:ascii="Arial" w:hAnsi="Arial" w:cs="Arial"/>
          <w:sz w:val="20"/>
          <w:szCs w:val="20"/>
        </w:rPr>
        <w:t>máximo de relaciones</w:t>
      </w:r>
      <w:r w:rsidR="00CF3D74" w:rsidRPr="007D6316">
        <w:rPr>
          <w:rFonts w:ascii="Arial" w:hAnsi="Arial" w:cs="Arial"/>
          <w:sz w:val="20"/>
          <w:szCs w:val="20"/>
        </w:rPr>
        <w:t xml:space="preserve"> </w:t>
      </w:r>
      <w:r w:rsidRPr="007D6316">
        <w:rPr>
          <w:rFonts w:ascii="Arial" w:hAnsi="Arial" w:cs="Arial"/>
          <w:sz w:val="20"/>
          <w:szCs w:val="20"/>
        </w:rPr>
        <w:t>(hipoteticamente) posibles</w:t>
      </w:r>
      <w:r w:rsidR="00CF3D74" w:rsidRPr="007D6316">
        <w:rPr>
          <w:rFonts w:ascii="Arial" w:hAnsi="Arial" w:cs="Arial"/>
          <w:sz w:val="20"/>
          <w:szCs w:val="20"/>
        </w:rPr>
        <w:t xml:space="preserve"> </w:t>
      </w:r>
    </w:p>
    <w:p w:rsidR="00C435F6" w:rsidRPr="007D6316" w:rsidRDefault="00C435F6" w:rsidP="007D6316">
      <w:pPr>
        <w:spacing w:line="240" w:lineRule="atLeast"/>
        <w:rPr>
          <w:rFonts w:ascii="Arial" w:hAnsi="Arial" w:cs="Arial"/>
          <w:sz w:val="20"/>
          <w:szCs w:val="20"/>
        </w:rPr>
      </w:pPr>
      <w:r w:rsidRPr="007D6316">
        <w:rPr>
          <w:rFonts w:ascii="Arial" w:hAnsi="Arial" w:cs="Arial"/>
          <w:sz w:val="20"/>
          <w:szCs w:val="20"/>
        </w:rPr>
        <w:t xml:space="preserve"> </w:t>
      </w:r>
      <w:r w:rsidRPr="007D6316">
        <w:rPr>
          <w:rStyle w:val="Ttulo3Car"/>
          <w:rFonts w:ascii="Arial" w:hAnsi="Arial" w:cs="Arial"/>
          <w:sz w:val="20"/>
          <w:szCs w:val="20"/>
        </w:rPr>
        <w:t>Variedad</w:t>
      </w:r>
      <w:r w:rsidRPr="007D6316">
        <w:rPr>
          <w:rFonts w:ascii="Arial" w:hAnsi="Arial" w:cs="Arial"/>
          <w:sz w:val="20"/>
          <w:szCs w:val="20"/>
        </w:rPr>
        <w:t>: Comprende el</w:t>
      </w:r>
      <w:r w:rsidR="00CF3D74" w:rsidRPr="007D6316">
        <w:rPr>
          <w:rFonts w:ascii="Arial" w:hAnsi="Arial" w:cs="Arial"/>
          <w:sz w:val="20"/>
          <w:szCs w:val="20"/>
        </w:rPr>
        <w:t xml:space="preserve"> </w:t>
      </w:r>
      <w:r w:rsidRPr="007D6316">
        <w:rPr>
          <w:rFonts w:ascii="Arial" w:hAnsi="Arial" w:cs="Arial"/>
          <w:sz w:val="20"/>
          <w:szCs w:val="20"/>
        </w:rPr>
        <w:t>número de elementos</w:t>
      </w:r>
      <w:r w:rsidR="00CF3D74" w:rsidRPr="007D6316">
        <w:rPr>
          <w:rFonts w:ascii="Arial" w:hAnsi="Arial" w:cs="Arial"/>
          <w:sz w:val="20"/>
          <w:szCs w:val="20"/>
        </w:rPr>
        <w:t xml:space="preserve"> </w:t>
      </w:r>
      <w:r w:rsidRPr="007D6316">
        <w:rPr>
          <w:rFonts w:ascii="Arial" w:hAnsi="Arial" w:cs="Arial"/>
          <w:sz w:val="20"/>
          <w:szCs w:val="20"/>
        </w:rPr>
        <w:t>discretos en un sistema.</w:t>
      </w:r>
    </w:p>
    <w:p w:rsidR="00C435F6" w:rsidRDefault="00C435F6" w:rsidP="007D6316">
      <w:pPr>
        <w:spacing w:line="240" w:lineRule="atLeast"/>
        <w:rPr>
          <w:rFonts w:ascii="Arial" w:hAnsi="Arial" w:cs="Arial"/>
          <w:sz w:val="20"/>
          <w:szCs w:val="20"/>
        </w:rPr>
      </w:pPr>
    </w:p>
    <w:p w:rsidR="007D6316" w:rsidRPr="007D6316" w:rsidRDefault="007D6316" w:rsidP="007D6316">
      <w:pPr>
        <w:spacing w:line="240" w:lineRule="atLeast"/>
        <w:jc w:val="center"/>
        <w:rPr>
          <w:rFonts w:ascii="Arial" w:hAnsi="Arial" w:cs="Arial"/>
          <w:sz w:val="20"/>
          <w:szCs w:val="20"/>
        </w:rPr>
      </w:pPr>
      <w:r>
        <w:rPr>
          <w:rFonts w:ascii="Arial" w:hAnsi="Arial" w:cs="Arial"/>
          <w:noProof/>
          <w:sz w:val="20"/>
          <w:szCs w:val="20"/>
          <w:lang w:eastAsia="es-ES"/>
        </w:rPr>
        <w:lastRenderedPageBreak/>
        <w:drawing>
          <wp:inline distT="0" distB="0" distL="0" distR="0">
            <wp:extent cx="2000250" cy="1524000"/>
            <wp:effectExtent l="19050" t="0" r="0" b="0"/>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a:srcRect/>
                    <a:stretch>
                      <a:fillRect/>
                    </a:stretch>
                  </pic:blipFill>
                  <pic:spPr bwMode="auto">
                    <a:xfrm>
                      <a:off x="0" y="0"/>
                      <a:ext cx="2000250" cy="1524000"/>
                    </a:xfrm>
                    <a:prstGeom prst="rect">
                      <a:avLst/>
                    </a:prstGeom>
                    <a:noFill/>
                    <a:ln w="9525">
                      <a:noFill/>
                      <a:miter lim="800000"/>
                      <a:headEnd/>
                      <a:tailEnd/>
                    </a:ln>
                  </pic:spPr>
                </pic:pic>
              </a:graphicData>
            </a:graphic>
          </wp:inline>
        </w:drawing>
      </w:r>
    </w:p>
    <w:p w:rsidR="00084F68" w:rsidRPr="007D6316" w:rsidRDefault="00084F68" w:rsidP="007D6316">
      <w:pPr>
        <w:spacing w:line="240" w:lineRule="atLeast"/>
        <w:rPr>
          <w:rFonts w:ascii="Arial" w:hAnsi="Arial" w:cs="Arial"/>
          <w:sz w:val="20"/>
          <w:szCs w:val="20"/>
        </w:rPr>
      </w:pPr>
    </w:p>
    <w:p w:rsidR="00C435F6" w:rsidRPr="007D6316" w:rsidRDefault="00FC4D76" w:rsidP="007D6316">
      <w:pPr>
        <w:pStyle w:val="Ttulo2"/>
      </w:pPr>
      <w:bookmarkStart w:id="2" w:name="leyesdelpa"/>
      <w:r w:rsidRPr="007D6316">
        <w:t>Leyes del Pensamiento Sistémico</w:t>
      </w:r>
    </w:p>
    <w:bookmarkEnd w:id="2"/>
    <w:p w:rsidR="00FC4D76" w:rsidRPr="007D6316" w:rsidRDefault="00FC4D76"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Los problemas de hoy derivan de las "soluciones" de ayer.</w:t>
      </w:r>
    </w:p>
    <w:p w:rsidR="00FC4D76" w:rsidRPr="007D6316" w:rsidRDefault="00FC4D76"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Cuanto más se presiona, más presiona el sistema.</w:t>
      </w:r>
    </w:p>
    <w:p w:rsidR="00FC4D76" w:rsidRPr="007D6316" w:rsidRDefault="00FC4D76"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La conducta mejora antes de empeorar.</w:t>
      </w:r>
    </w:p>
    <w:p w:rsidR="00FC4D76" w:rsidRPr="007D6316" w:rsidRDefault="00FC4D76"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El camino fácil conduce al mismo lugar.</w:t>
      </w:r>
    </w:p>
    <w:p w:rsidR="00FC4D76" w:rsidRPr="007D6316" w:rsidRDefault="000802F1"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La cura puede ser peor que la enfermedad.</w:t>
      </w:r>
    </w:p>
    <w:p w:rsidR="000802F1" w:rsidRPr="007D6316" w:rsidRDefault="000802F1"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Lo más rápido es lo más lento.</w:t>
      </w:r>
    </w:p>
    <w:p w:rsidR="000802F1" w:rsidRPr="007D6316" w:rsidRDefault="000802F1"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Los cambios pequeños pueden producir resultados grandes, pero las zonas de mayor apalancamiento a menudo son las menos obvias.</w:t>
      </w:r>
    </w:p>
    <w:p w:rsidR="000802F1" w:rsidRPr="007D6316" w:rsidRDefault="00EE0C96"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Se pueden alcanzar dos metas aparentemente contradictorias.</w:t>
      </w:r>
    </w:p>
    <w:p w:rsidR="00EE0C96" w:rsidRPr="007D6316" w:rsidRDefault="00EE0C96"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Dividir un elefante por la mitad no genera dos elefantes pequeños.</w:t>
      </w:r>
    </w:p>
    <w:p w:rsidR="00EE0C96" w:rsidRPr="007D6316" w:rsidRDefault="00EE0C96"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No hay culpa.</w:t>
      </w:r>
    </w:p>
    <w:p w:rsidR="00EE0C96" w:rsidRPr="007D6316" w:rsidRDefault="00EE0C96" w:rsidP="007D6316">
      <w:pPr>
        <w:spacing w:line="240" w:lineRule="atLeast"/>
        <w:rPr>
          <w:rFonts w:ascii="Arial" w:hAnsi="Arial" w:cs="Arial"/>
          <w:sz w:val="20"/>
          <w:szCs w:val="20"/>
        </w:rPr>
      </w:pPr>
    </w:p>
    <w:p w:rsidR="00EE0C96" w:rsidRPr="007D6316" w:rsidRDefault="00EE0C96" w:rsidP="007D6316">
      <w:pPr>
        <w:pStyle w:val="Ttulo2"/>
      </w:pPr>
      <w:bookmarkStart w:id="3" w:name="obstaculoa"/>
      <w:r w:rsidRPr="007D6316">
        <w:t>Obstáculos del Pensamiento Sistémico</w:t>
      </w:r>
    </w:p>
    <w:bookmarkEnd w:id="3"/>
    <w:p w:rsidR="00EE0C96" w:rsidRPr="007D6316" w:rsidRDefault="00797E89"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Yo soy mi puesto.</w:t>
      </w:r>
    </w:p>
    <w:p w:rsidR="00797E89" w:rsidRPr="007D6316" w:rsidRDefault="00797E89"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Enemigo externo.</w:t>
      </w:r>
    </w:p>
    <w:p w:rsidR="00797E89" w:rsidRPr="007D6316" w:rsidRDefault="00797E89"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La ilusión de hacerse cargo.</w:t>
      </w:r>
    </w:p>
    <w:p w:rsidR="00797E89" w:rsidRPr="007D6316" w:rsidRDefault="00797E89"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La fijación de los hechos.</w:t>
      </w:r>
    </w:p>
    <w:p w:rsidR="00797E89" w:rsidRPr="007D6316" w:rsidRDefault="00797E89"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La parábola de la rana hervida.</w:t>
      </w:r>
    </w:p>
    <w:p w:rsidR="00797E89" w:rsidRPr="007D6316" w:rsidRDefault="00797E89" w:rsidP="007D6316">
      <w:pPr>
        <w:pStyle w:val="Prrafodelista"/>
        <w:numPr>
          <w:ilvl w:val="0"/>
          <w:numId w:val="3"/>
        </w:numPr>
        <w:spacing w:line="240" w:lineRule="atLeast"/>
        <w:ind w:hanging="720"/>
        <w:rPr>
          <w:rFonts w:ascii="Arial" w:hAnsi="Arial" w:cs="Arial"/>
          <w:sz w:val="20"/>
          <w:szCs w:val="20"/>
        </w:rPr>
      </w:pPr>
      <w:r w:rsidRPr="007D6316">
        <w:rPr>
          <w:rFonts w:ascii="Arial" w:hAnsi="Arial" w:cs="Arial"/>
          <w:sz w:val="20"/>
          <w:szCs w:val="20"/>
        </w:rPr>
        <w:t>El mito del equipo administrativo.</w:t>
      </w:r>
    </w:p>
    <w:p w:rsidR="00797E89" w:rsidRDefault="00797E89" w:rsidP="007D6316">
      <w:pPr>
        <w:spacing w:line="240" w:lineRule="atLeast"/>
        <w:rPr>
          <w:rFonts w:ascii="Arial" w:hAnsi="Arial" w:cs="Arial"/>
          <w:sz w:val="20"/>
          <w:szCs w:val="20"/>
        </w:rPr>
      </w:pPr>
    </w:p>
    <w:p w:rsidR="007D6316" w:rsidRPr="007D6316" w:rsidRDefault="007D6316" w:rsidP="007D6316">
      <w:pPr>
        <w:spacing w:line="240" w:lineRule="atLeast"/>
        <w:rPr>
          <w:rFonts w:ascii="Arial" w:hAnsi="Arial" w:cs="Arial"/>
          <w:sz w:val="20"/>
          <w:szCs w:val="20"/>
        </w:rPr>
      </w:pPr>
    </w:p>
    <w:p w:rsidR="00400A33" w:rsidRPr="007D6316" w:rsidRDefault="00400A33" w:rsidP="007D6316">
      <w:pPr>
        <w:pStyle w:val="Ttulo2"/>
      </w:pPr>
      <w:bookmarkStart w:id="4" w:name="modelosmea"/>
      <w:r w:rsidRPr="007D6316">
        <w:t>Modelos Mentales</w:t>
      </w:r>
    </w:p>
    <w:bookmarkEnd w:id="4"/>
    <w:p w:rsidR="00400A33" w:rsidRPr="007D6316" w:rsidRDefault="00400A33" w:rsidP="007D6316">
      <w:pPr>
        <w:spacing w:line="240" w:lineRule="atLeast"/>
        <w:rPr>
          <w:rFonts w:ascii="Arial" w:hAnsi="Arial" w:cs="Arial"/>
          <w:sz w:val="20"/>
          <w:szCs w:val="20"/>
        </w:rPr>
      </w:pPr>
      <w:r w:rsidRPr="007D6316">
        <w:rPr>
          <w:rFonts w:ascii="Arial" w:hAnsi="Arial" w:cs="Arial"/>
          <w:sz w:val="20"/>
          <w:szCs w:val="20"/>
        </w:rPr>
        <w:t xml:space="preserve">Los modelos mentales son </w:t>
      </w:r>
      <w:r w:rsidR="004C7083" w:rsidRPr="007D6316">
        <w:rPr>
          <w:rFonts w:ascii="Arial" w:hAnsi="Arial" w:cs="Arial"/>
          <w:sz w:val="20"/>
          <w:szCs w:val="20"/>
        </w:rPr>
        <w:t>imágenes, supuestos e historias que llevamos en la mente acerca de nosotros, los demás, las instituciones y todos los aspectos del mundo.</w:t>
      </w:r>
    </w:p>
    <w:p w:rsidR="00E93ED2" w:rsidRPr="007D6316" w:rsidRDefault="00E93ED2" w:rsidP="007D6316">
      <w:pPr>
        <w:pStyle w:val="Prrafodelista"/>
        <w:numPr>
          <w:ilvl w:val="0"/>
          <w:numId w:val="5"/>
        </w:numPr>
        <w:spacing w:line="240" w:lineRule="atLeast"/>
        <w:ind w:left="426"/>
        <w:rPr>
          <w:rFonts w:ascii="Arial" w:hAnsi="Arial" w:cs="Arial"/>
          <w:sz w:val="20"/>
          <w:szCs w:val="20"/>
        </w:rPr>
      </w:pPr>
      <w:r w:rsidRPr="007D6316">
        <w:rPr>
          <w:rFonts w:ascii="Arial" w:hAnsi="Arial" w:cs="Arial"/>
          <w:sz w:val="20"/>
          <w:szCs w:val="20"/>
        </w:rPr>
        <w:t>Nuestros modelos mentales son presuposiciones, estrategias, perspectivas, ideas fijas muy arraigadas en nosotros.</w:t>
      </w:r>
    </w:p>
    <w:p w:rsidR="00E93ED2" w:rsidRPr="007D6316" w:rsidRDefault="00E93ED2" w:rsidP="007D6316">
      <w:pPr>
        <w:pStyle w:val="Prrafodelista"/>
        <w:numPr>
          <w:ilvl w:val="0"/>
          <w:numId w:val="5"/>
        </w:numPr>
        <w:spacing w:line="240" w:lineRule="atLeast"/>
        <w:ind w:left="426"/>
        <w:rPr>
          <w:rFonts w:ascii="Arial" w:hAnsi="Arial" w:cs="Arial"/>
          <w:sz w:val="20"/>
          <w:szCs w:val="20"/>
        </w:rPr>
      </w:pPr>
      <w:r w:rsidRPr="007D6316">
        <w:rPr>
          <w:rFonts w:ascii="Arial" w:hAnsi="Arial" w:cs="Arial"/>
          <w:sz w:val="20"/>
          <w:szCs w:val="20"/>
        </w:rPr>
        <w:t>Están en nuestra mente y dirigen nuestros actos, por eso son mentales.</w:t>
      </w:r>
    </w:p>
    <w:p w:rsidR="00E93ED2" w:rsidRPr="007D6316" w:rsidRDefault="00E93ED2" w:rsidP="007D6316">
      <w:pPr>
        <w:pStyle w:val="Prrafodelista"/>
        <w:numPr>
          <w:ilvl w:val="0"/>
          <w:numId w:val="5"/>
        </w:numPr>
        <w:spacing w:line="240" w:lineRule="atLeast"/>
        <w:ind w:left="426"/>
        <w:rPr>
          <w:rFonts w:ascii="Arial" w:hAnsi="Arial" w:cs="Arial"/>
          <w:sz w:val="20"/>
          <w:szCs w:val="20"/>
        </w:rPr>
      </w:pPr>
      <w:r w:rsidRPr="007D6316">
        <w:rPr>
          <w:rFonts w:ascii="Arial" w:hAnsi="Arial" w:cs="Arial"/>
          <w:sz w:val="20"/>
          <w:szCs w:val="20"/>
        </w:rPr>
        <w:t>Los construimos a partir de nuestra experiencia y por eso son modelos</w:t>
      </w:r>
    </w:p>
    <w:p w:rsidR="00E93ED2" w:rsidRPr="007D6316" w:rsidRDefault="00E93ED2" w:rsidP="007D6316">
      <w:pPr>
        <w:pStyle w:val="Prrafodelista"/>
        <w:numPr>
          <w:ilvl w:val="0"/>
          <w:numId w:val="5"/>
        </w:numPr>
        <w:spacing w:line="240" w:lineRule="atLeast"/>
        <w:ind w:left="426"/>
        <w:rPr>
          <w:rFonts w:ascii="Arial" w:hAnsi="Arial" w:cs="Arial"/>
          <w:sz w:val="20"/>
          <w:szCs w:val="20"/>
        </w:rPr>
      </w:pPr>
      <w:r w:rsidRPr="007D6316">
        <w:rPr>
          <w:rFonts w:ascii="Arial" w:hAnsi="Arial" w:cs="Arial"/>
          <w:sz w:val="20"/>
          <w:szCs w:val="20"/>
        </w:rPr>
        <w:t>Son nuestras ideas generales que dan forma a nuestros pensamientos y actos y nos llevan a esperar determinados resultados</w:t>
      </w:r>
    </w:p>
    <w:p w:rsidR="00FC4D76" w:rsidRPr="007D6316" w:rsidRDefault="00385031" w:rsidP="007D6316">
      <w:pPr>
        <w:spacing w:line="240" w:lineRule="atLeast"/>
        <w:rPr>
          <w:rFonts w:ascii="Arial" w:hAnsi="Arial" w:cs="Arial"/>
          <w:sz w:val="20"/>
          <w:szCs w:val="20"/>
        </w:rPr>
      </w:pPr>
      <w:r w:rsidRPr="007D6316">
        <w:rPr>
          <w:rFonts w:ascii="Arial" w:hAnsi="Arial" w:cs="Arial"/>
          <w:sz w:val="20"/>
          <w:szCs w:val="20"/>
        </w:rPr>
        <w:t>Se forman modelos mentales a partir de:</w:t>
      </w:r>
    </w:p>
    <w:p w:rsidR="00385031" w:rsidRPr="007D6316" w:rsidRDefault="00385031" w:rsidP="007D6316">
      <w:pPr>
        <w:pStyle w:val="Prrafodelista"/>
        <w:numPr>
          <w:ilvl w:val="0"/>
          <w:numId w:val="5"/>
        </w:numPr>
        <w:spacing w:line="240" w:lineRule="atLeast"/>
        <w:ind w:left="426"/>
        <w:rPr>
          <w:rFonts w:ascii="Arial" w:hAnsi="Arial" w:cs="Arial"/>
          <w:sz w:val="20"/>
          <w:szCs w:val="20"/>
        </w:rPr>
      </w:pPr>
      <w:r w:rsidRPr="007D6316">
        <w:rPr>
          <w:rFonts w:ascii="Arial" w:hAnsi="Arial" w:cs="Arial"/>
          <w:sz w:val="20"/>
          <w:szCs w:val="20"/>
        </w:rPr>
        <w:t>Por eliminación</w:t>
      </w:r>
    </w:p>
    <w:p w:rsidR="00385031" w:rsidRPr="007D6316" w:rsidRDefault="00385031" w:rsidP="007D6316">
      <w:pPr>
        <w:pStyle w:val="Prrafodelista"/>
        <w:numPr>
          <w:ilvl w:val="0"/>
          <w:numId w:val="5"/>
        </w:numPr>
        <w:spacing w:line="240" w:lineRule="atLeast"/>
        <w:ind w:left="426"/>
        <w:rPr>
          <w:rFonts w:ascii="Arial" w:hAnsi="Arial" w:cs="Arial"/>
          <w:sz w:val="20"/>
          <w:szCs w:val="20"/>
        </w:rPr>
      </w:pPr>
      <w:r w:rsidRPr="007D6316">
        <w:rPr>
          <w:rFonts w:ascii="Arial" w:hAnsi="Arial" w:cs="Arial"/>
          <w:sz w:val="20"/>
          <w:szCs w:val="20"/>
        </w:rPr>
        <w:t>Por Construcción</w:t>
      </w:r>
    </w:p>
    <w:p w:rsidR="00385031" w:rsidRPr="007D6316" w:rsidRDefault="00385031" w:rsidP="007D6316">
      <w:pPr>
        <w:pStyle w:val="Prrafodelista"/>
        <w:numPr>
          <w:ilvl w:val="0"/>
          <w:numId w:val="5"/>
        </w:numPr>
        <w:spacing w:line="240" w:lineRule="atLeast"/>
        <w:ind w:left="426"/>
        <w:rPr>
          <w:rFonts w:ascii="Arial" w:hAnsi="Arial" w:cs="Arial"/>
          <w:sz w:val="20"/>
          <w:szCs w:val="20"/>
        </w:rPr>
      </w:pPr>
      <w:r w:rsidRPr="007D6316">
        <w:rPr>
          <w:rFonts w:ascii="Arial" w:hAnsi="Arial" w:cs="Arial"/>
          <w:sz w:val="20"/>
          <w:szCs w:val="20"/>
        </w:rPr>
        <w:t>Por Distorsión</w:t>
      </w:r>
    </w:p>
    <w:p w:rsidR="00385031" w:rsidRPr="007D6316" w:rsidRDefault="00385031" w:rsidP="007D6316">
      <w:pPr>
        <w:pStyle w:val="Prrafodelista"/>
        <w:numPr>
          <w:ilvl w:val="0"/>
          <w:numId w:val="5"/>
        </w:numPr>
        <w:spacing w:line="240" w:lineRule="atLeast"/>
        <w:ind w:left="426"/>
        <w:rPr>
          <w:rFonts w:ascii="Arial" w:hAnsi="Arial" w:cs="Arial"/>
          <w:sz w:val="20"/>
          <w:szCs w:val="20"/>
        </w:rPr>
      </w:pPr>
      <w:r w:rsidRPr="007D6316">
        <w:rPr>
          <w:rFonts w:ascii="Arial" w:hAnsi="Arial" w:cs="Arial"/>
          <w:sz w:val="20"/>
          <w:szCs w:val="20"/>
        </w:rPr>
        <w:t>Por Generalización</w:t>
      </w:r>
    </w:p>
    <w:p w:rsidR="00960CCB" w:rsidRPr="007D6316" w:rsidRDefault="00960CCB" w:rsidP="007D6316">
      <w:pPr>
        <w:spacing w:line="240" w:lineRule="atLeast"/>
        <w:rPr>
          <w:rFonts w:ascii="Arial" w:hAnsi="Arial" w:cs="Arial"/>
          <w:sz w:val="20"/>
          <w:szCs w:val="20"/>
        </w:rPr>
      </w:pPr>
    </w:p>
    <w:p w:rsidR="00385031" w:rsidRPr="007D6316" w:rsidRDefault="00960CCB" w:rsidP="007D6316">
      <w:pPr>
        <w:pStyle w:val="Ttulo2"/>
      </w:pPr>
      <w:bookmarkStart w:id="5" w:name="pensamiena"/>
      <w:r w:rsidRPr="007D6316">
        <w:t>Pensamiento en círculos</w:t>
      </w:r>
    </w:p>
    <w:bookmarkEnd w:id="5"/>
    <w:p w:rsidR="00960CCB" w:rsidRPr="007D6316" w:rsidRDefault="00960CCB" w:rsidP="007D6316">
      <w:pPr>
        <w:spacing w:line="240" w:lineRule="atLeast"/>
        <w:rPr>
          <w:rFonts w:ascii="Arial" w:hAnsi="Arial" w:cs="Arial"/>
          <w:sz w:val="20"/>
          <w:szCs w:val="20"/>
        </w:rPr>
      </w:pPr>
      <w:r w:rsidRPr="007D6316">
        <w:rPr>
          <w:rFonts w:ascii="Arial" w:hAnsi="Arial" w:cs="Arial"/>
          <w:sz w:val="20"/>
          <w:szCs w:val="20"/>
        </w:rPr>
        <w:t>Los sistemas están interconectados, por tanto, cuando interferimos una de las partes, las consecuencias se reflejan en todo el sistema, regresando así al lugar donde se originó. Construyéndose un bucle y no un canal de realimentación.</w:t>
      </w:r>
    </w:p>
    <w:p w:rsidR="00960CCB" w:rsidRPr="007D6316" w:rsidRDefault="0005515E" w:rsidP="007D6316">
      <w:pPr>
        <w:spacing w:line="240" w:lineRule="atLeast"/>
        <w:jc w:val="center"/>
        <w:rPr>
          <w:rFonts w:ascii="Arial" w:hAnsi="Arial" w:cs="Arial"/>
          <w:sz w:val="20"/>
          <w:szCs w:val="20"/>
        </w:rPr>
      </w:pPr>
      <w:r w:rsidRPr="007D6316">
        <w:rPr>
          <w:rFonts w:ascii="Arial" w:hAnsi="Arial" w:cs="Arial"/>
          <w:sz w:val="20"/>
          <w:szCs w:val="20"/>
        </w:rPr>
        <w:object w:dxaOrig="4897" w:dyaOrig="3738">
          <v:shape id="_x0000_i1025" type="#_x0000_t75" style="width:172.5pt;height:131.25pt" o:ole="">
            <v:imagedata r:id="rId11" o:title=""/>
          </v:shape>
          <o:OLEObject Type="Embed" ProgID="Visio.Drawing.11" ShapeID="_x0000_i1025" DrawAspect="Content" ObjectID="_1300780071" r:id="rId12"/>
        </w:object>
      </w:r>
    </w:p>
    <w:p w:rsidR="00C54BBC" w:rsidRPr="007D6316" w:rsidRDefault="00FC39FC" w:rsidP="007D6316">
      <w:pPr>
        <w:spacing w:line="240" w:lineRule="atLeast"/>
        <w:rPr>
          <w:rFonts w:ascii="Arial" w:hAnsi="Arial" w:cs="Arial"/>
          <w:sz w:val="20"/>
          <w:szCs w:val="20"/>
        </w:rPr>
      </w:pPr>
      <w:r w:rsidRPr="007D6316">
        <w:rPr>
          <w:rFonts w:ascii="Arial" w:hAnsi="Arial" w:cs="Arial"/>
          <w:sz w:val="20"/>
          <w:szCs w:val="20"/>
        </w:rPr>
        <w:t>Existen dos tipos de realimentación:</w:t>
      </w:r>
    </w:p>
    <w:p w:rsidR="00FC39FC" w:rsidRPr="007D6316" w:rsidRDefault="00FC39FC" w:rsidP="007D6316">
      <w:pPr>
        <w:rPr>
          <w:rFonts w:ascii="Arial" w:hAnsi="Arial" w:cs="Arial"/>
          <w:sz w:val="20"/>
          <w:szCs w:val="20"/>
        </w:rPr>
      </w:pPr>
      <w:r w:rsidRPr="007D6316">
        <w:rPr>
          <w:rFonts w:ascii="Arial" w:hAnsi="Arial" w:cs="Arial"/>
          <w:sz w:val="20"/>
          <w:szCs w:val="20"/>
        </w:rPr>
        <w:t>Realimentación de Refuerzo (Positiva)</w:t>
      </w:r>
    </w:p>
    <w:p w:rsidR="00FC39FC" w:rsidRPr="007D6316" w:rsidRDefault="009060CF" w:rsidP="007D6316">
      <w:pPr>
        <w:spacing w:line="240" w:lineRule="atLeast"/>
        <w:jc w:val="center"/>
        <w:rPr>
          <w:rFonts w:ascii="Arial" w:hAnsi="Arial" w:cs="Arial"/>
          <w:sz w:val="20"/>
          <w:szCs w:val="20"/>
        </w:rPr>
      </w:pPr>
      <w:r w:rsidRPr="007D6316">
        <w:rPr>
          <w:rFonts w:ascii="Arial" w:hAnsi="Arial" w:cs="Arial"/>
          <w:sz w:val="20"/>
          <w:szCs w:val="20"/>
        </w:rPr>
        <w:object w:dxaOrig="3850" w:dyaOrig="3530">
          <v:shape id="_x0000_i1026" type="#_x0000_t75" style="width:141.75pt;height:129.75pt" o:ole="">
            <v:imagedata r:id="rId13" o:title=""/>
          </v:shape>
          <o:OLEObject Type="Embed" ProgID="Visio.Drawing.11" ShapeID="_x0000_i1026" DrawAspect="Content" ObjectID="_1300780072" r:id="rId14"/>
        </w:object>
      </w:r>
    </w:p>
    <w:p w:rsidR="009060CF" w:rsidRPr="007D6316" w:rsidRDefault="009060CF" w:rsidP="007D6316">
      <w:pPr>
        <w:spacing w:line="240" w:lineRule="atLeast"/>
        <w:rPr>
          <w:rFonts w:ascii="Arial" w:hAnsi="Arial" w:cs="Arial"/>
          <w:sz w:val="20"/>
          <w:szCs w:val="20"/>
        </w:rPr>
      </w:pPr>
      <w:r w:rsidRPr="007D6316">
        <w:rPr>
          <w:rFonts w:ascii="Arial" w:hAnsi="Arial" w:cs="Arial"/>
          <w:sz w:val="20"/>
          <w:szCs w:val="20"/>
        </w:rPr>
        <w:t>Los resultados (cambios) del sistema, se amplifican, es decir, ingresan nuevamente al sistema, llevándolo en la misma dirección. Ejemplo de ello, es el interés compuesto, el cáncer, el aprendizaje, los rumores.</w:t>
      </w:r>
    </w:p>
    <w:p w:rsidR="00FC39FC" w:rsidRPr="007D6316" w:rsidRDefault="00FC39FC" w:rsidP="007D6316">
      <w:pPr>
        <w:spacing w:line="240" w:lineRule="atLeast"/>
        <w:rPr>
          <w:rFonts w:ascii="Arial" w:hAnsi="Arial" w:cs="Arial"/>
          <w:sz w:val="20"/>
          <w:szCs w:val="20"/>
        </w:rPr>
      </w:pPr>
    </w:p>
    <w:p w:rsidR="009060CF" w:rsidRPr="007D6316" w:rsidRDefault="009060CF" w:rsidP="007D6316">
      <w:pPr>
        <w:spacing w:line="240" w:lineRule="atLeast"/>
        <w:rPr>
          <w:rFonts w:ascii="Arial" w:hAnsi="Arial" w:cs="Arial"/>
          <w:sz w:val="20"/>
          <w:szCs w:val="20"/>
        </w:rPr>
      </w:pPr>
    </w:p>
    <w:p w:rsidR="00FC39FC" w:rsidRPr="007D6316" w:rsidRDefault="00FC39FC" w:rsidP="007D6316">
      <w:pPr>
        <w:rPr>
          <w:rFonts w:ascii="Arial" w:hAnsi="Arial" w:cs="Arial"/>
          <w:sz w:val="20"/>
          <w:szCs w:val="20"/>
        </w:rPr>
      </w:pPr>
      <w:r w:rsidRPr="007D6316">
        <w:rPr>
          <w:rFonts w:ascii="Arial" w:hAnsi="Arial" w:cs="Arial"/>
          <w:sz w:val="20"/>
          <w:szCs w:val="20"/>
        </w:rPr>
        <w:t>Realimentación de compensación (Negativa)</w:t>
      </w:r>
    </w:p>
    <w:p w:rsidR="009060CF" w:rsidRPr="007D6316" w:rsidRDefault="009060CF" w:rsidP="007D6316">
      <w:pPr>
        <w:spacing w:line="240" w:lineRule="atLeast"/>
        <w:rPr>
          <w:rFonts w:ascii="Arial" w:hAnsi="Arial" w:cs="Arial"/>
          <w:sz w:val="20"/>
          <w:szCs w:val="20"/>
        </w:rPr>
      </w:pPr>
    </w:p>
    <w:p w:rsidR="009060CF" w:rsidRPr="007D6316" w:rsidRDefault="00D37DEE" w:rsidP="007D6316">
      <w:pPr>
        <w:spacing w:line="240" w:lineRule="atLeast"/>
        <w:jc w:val="center"/>
        <w:rPr>
          <w:rFonts w:ascii="Arial" w:hAnsi="Arial" w:cs="Arial"/>
          <w:sz w:val="20"/>
          <w:szCs w:val="20"/>
        </w:rPr>
      </w:pPr>
      <w:r w:rsidRPr="007D6316">
        <w:rPr>
          <w:rFonts w:ascii="Arial" w:hAnsi="Arial" w:cs="Arial"/>
          <w:sz w:val="20"/>
          <w:szCs w:val="20"/>
        </w:rPr>
        <w:object w:dxaOrig="3850" w:dyaOrig="3530">
          <v:shape id="_x0000_i1027" type="#_x0000_t75" style="width:126.75pt;height:116.25pt" o:ole="">
            <v:imagedata r:id="rId15" o:title=""/>
          </v:shape>
          <o:OLEObject Type="Embed" ProgID="Visio.Drawing.11" ShapeID="_x0000_i1027" DrawAspect="Content" ObjectID="_1300780073" r:id="rId16"/>
        </w:object>
      </w:r>
    </w:p>
    <w:p w:rsidR="00D37DEE" w:rsidRPr="007D6316" w:rsidRDefault="00D37DEE" w:rsidP="007D6316">
      <w:pPr>
        <w:spacing w:line="240" w:lineRule="atLeast"/>
        <w:rPr>
          <w:rFonts w:ascii="Arial" w:hAnsi="Arial" w:cs="Arial"/>
          <w:sz w:val="20"/>
          <w:szCs w:val="20"/>
        </w:rPr>
      </w:pPr>
      <w:r w:rsidRPr="007D6316">
        <w:rPr>
          <w:rFonts w:ascii="Arial" w:hAnsi="Arial" w:cs="Arial"/>
          <w:sz w:val="20"/>
          <w:szCs w:val="20"/>
        </w:rPr>
        <w:t>Siempre que haya diferencia entre el estado actual y el</w:t>
      </w:r>
      <w:r w:rsidR="00A949CB" w:rsidRPr="007D6316">
        <w:rPr>
          <w:rFonts w:ascii="Arial" w:hAnsi="Arial" w:cs="Arial"/>
          <w:sz w:val="20"/>
          <w:szCs w:val="20"/>
        </w:rPr>
        <w:t xml:space="preserve"> </w:t>
      </w:r>
      <w:r w:rsidRPr="007D6316">
        <w:rPr>
          <w:rFonts w:ascii="Arial" w:hAnsi="Arial" w:cs="Arial"/>
          <w:sz w:val="20"/>
          <w:szCs w:val="20"/>
        </w:rPr>
        <w:t>deseado, la realimentación de compensación desplazará el</w:t>
      </w:r>
      <w:r w:rsidR="00A949CB" w:rsidRPr="007D6316">
        <w:rPr>
          <w:rFonts w:ascii="Arial" w:hAnsi="Arial" w:cs="Arial"/>
          <w:sz w:val="20"/>
          <w:szCs w:val="20"/>
        </w:rPr>
        <w:t xml:space="preserve"> </w:t>
      </w:r>
      <w:r w:rsidRPr="007D6316">
        <w:rPr>
          <w:rFonts w:ascii="Arial" w:hAnsi="Arial" w:cs="Arial"/>
          <w:sz w:val="20"/>
          <w:szCs w:val="20"/>
        </w:rPr>
        <w:t>sistema en la dirección del estado deseado.</w:t>
      </w:r>
    </w:p>
    <w:p w:rsidR="00FC6C13" w:rsidRPr="007D6316" w:rsidRDefault="00FC6C13" w:rsidP="007D6316">
      <w:pPr>
        <w:spacing w:line="240" w:lineRule="atLeast"/>
        <w:rPr>
          <w:rFonts w:ascii="Arial" w:hAnsi="Arial" w:cs="Arial"/>
          <w:sz w:val="20"/>
          <w:szCs w:val="20"/>
        </w:rPr>
      </w:pPr>
    </w:p>
    <w:p w:rsidR="00FC6C13" w:rsidRPr="007D6316" w:rsidRDefault="00EB1B24" w:rsidP="007D6316">
      <w:pPr>
        <w:pStyle w:val="Ttulo2"/>
      </w:pPr>
      <w:bookmarkStart w:id="6" w:name="dinamicada"/>
      <w:r w:rsidRPr="007D6316">
        <w:t>Dinámica de Sistemas</w:t>
      </w:r>
    </w:p>
    <w:bookmarkEnd w:id="6"/>
    <w:p w:rsidR="00EB1B24" w:rsidRPr="007D6316" w:rsidRDefault="00EB1B24" w:rsidP="007D6316">
      <w:pPr>
        <w:spacing w:line="240" w:lineRule="atLeast"/>
        <w:rPr>
          <w:rFonts w:ascii="Arial" w:hAnsi="Arial" w:cs="Arial"/>
          <w:sz w:val="20"/>
          <w:szCs w:val="20"/>
        </w:rPr>
      </w:pPr>
      <w:r w:rsidRPr="007D6316">
        <w:rPr>
          <w:rFonts w:ascii="Arial" w:hAnsi="Arial" w:cs="Arial"/>
          <w:sz w:val="20"/>
          <w:szCs w:val="20"/>
        </w:rPr>
        <w:t>En un sentido amplio, se refiere al comportamiento dinámico que pueden presentar los sistemas.</w:t>
      </w:r>
    </w:p>
    <w:p w:rsidR="00EB1B24" w:rsidRPr="007D6316" w:rsidRDefault="00EB1B24" w:rsidP="007D6316">
      <w:pPr>
        <w:spacing w:line="240" w:lineRule="atLeast"/>
        <w:rPr>
          <w:rFonts w:ascii="Arial" w:hAnsi="Arial" w:cs="Arial"/>
          <w:sz w:val="20"/>
          <w:szCs w:val="20"/>
        </w:rPr>
      </w:pPr>
      <w:r w:rsidRPr="007D6316">
        <w:rPr>
          <w:rFonts w:ascii="Arial" w:hAnsi="Arial" w:cs="Arial"/>
          <w:sz w:val="20"/>
          <w:szCs w:val="20"/>
        </w:rPr>
        <w:t>En sentido restringido, se emplea para denominar una metodología concreta, desarrollada por Jay W. Forrester, para modelar y simular determinados problemas complejos.</w:t>
      </w:r>
    </w:p>
    <w:p w:rsidR="00CF0E45" w:rsidRPr="007D6316" w:rsidRDefault="00CF0E45" w:rsidP="007D6316">
      <w:pPr>
        <w:rPr>
          <w:rFonts w:ascii="Arial" w:hAnsi="Arial" w:cs="Arial"/>
          <w:b/>
          <w:sz w:val="20"/>
          <w:szCs w:val="20"/>
        </w:rPr>
      </w:pPr>
      <w:r w:rsidRPr="007D6316">
        <w:rPr>
          <w:rFonts w:ascii="Arial" w:hAnsi="Arial" w:cs="Arial"/>
          <w:b/>
          <w:sz w:val="20"/>
          <w:szCs w:val="20"/>
        </w:rPr>
        <w:t>Estructura Elemental de los sistemas</w:t>
      </w:r>
    </w:p>
    <w:p w:rsidR="00CF0E45" w:rsidRPr="007D6316" w:rsidRDefault="00CF0E45" w:rsidP="007D6316">
      <w:pPr>
        <w:spacing w:line="240" w:lineRule="atLeast"/>
        <w:rPr>
          <w:rFonts w:ascii="Arial" w:hAnsi="Arial" w:cs="Arial"/>
          <w:sz w:val="20"/>
          <w:szCs w:val="20"/>
        </w:rPr>
      </w:pPr>
      <w:r w:rsidRPr="007D6316">
        <w:rPr>
          <w:rFonts w:ascii="Arial" w:hAnsi="Arial" w:cs="Arial"/>
          <w:sz w:val="20"/>
          <w:szCs w:val="20"/>
        </w:rPr>
        <w:t>Cuando se representan los elementos principales del sistema y las relaciones entre ellos, tenemos un diagrama de influencias.</w:t>
      </w:r>
    </w:p>
    <w:p w:rsidR="00CF0E45" w:rsidRPr="007D6316" w:rsidRDefault="00CF0E45" w:rsidP="007D6316">
      <w:pPr>
        <w:spacing w:line="240" w:lineRule="atLeast"/>
        <w:rPr>
          <w:rFonts w:ascii="Arial" w:hAnsi="Arial" w:cs="Arial"/>
          <w:sz w:val="20"/>
          <w:szCs w:val="20"/>
        </w:rPr>
      </w:pPr>
      <w:r w:rsidRPr="007D6316">
        <w:rPr>
          <w:rFonts w:ascii="Arial" w:hAnsi="Arial" w:cs="Arial"/>
          <w:sz w:val="20"/>
          <w:szCs w:val="20"/>
        </w:rPr>
        <w:t>Estos diagramas se conocen como diagramas de influencias o causales. El término causal es más complejo, por lo tanto es mejor hablar de un diagrama de influencias.</w:t>
      </w:r>
    </w:p>
    <w:p w:rsidR="00CF0E45" w:rsidRPr="007D6316" w:rsidRDefault="00CF0E45" w:rsidP="007D6316">
      <w:pPr>
        <w:rPr>
          <w:rFonts w:ascii="Arial" w:hAnsi="Arial" w:cs="Arial"/>
          <w:b/>
          <w:sz w:val="20"/>
          <w:szCs w:val="20"/>
        </w:rPr>
      </w:pPr>
      <w:r w:rsidRPr="007D6316">
        <w:rPr>
          <w:rFonts w:ascii="Arial" w:hAnsi="Arial" w:cs="Arial"/>
          <w:b/>
          <w:sz w:val="20"/>
          <w:szCs w:val="20"/>
        </w:rPr>
        <w:t>Bucle de Realimentación Negativa</w:t>
      </w:r>
    </w:p>
    <w:p w:rsidR="00CF0E45" w:rsidRPr="007D6316" w:rsidRDefault="00CF0E45" w:rsidP="007D6316">
      <w:pPr>
        <w:spacing w:line="240" w:lineRule="atLeast"/>
        <w:rPr>
          <w:rFonts w:ascii="Arial" w:hAnsi="Arial" w:cs="Arial"/>
          <w:sz w:val="20"/>
          <w:szCs w:val="20"/>
        </w:rPr>
      </w:pPr>
      <w:r w:rsidRPr="007D6316">
        <w:rPr>
          <w:rFonts w:ascii="Arial" w:hAnsi="Arial" w:cs="Arial"/>
          <w:sz w:val="20"/>
          <w:szCs w:val="20"/>
        </w:rPr>
        <w:t>Situación en la cual se trata de decidir acciones para modificar el comportamiento con el fin de alcanzar un determinado objetivo.</w:t>
      </w:r>
    </w:p>
    <w:p w:rsidR="00CF0E45" w:rsidRPr="007D6316" w:rsidRDefault="00CF0E45" w:rsidP="007D6316">
      <w:pPr>
        <w:spacing w:line="240" w:lineRule="atLeast"/>
        <w:rPr>
          <w:rFonts w:ascii="Arial" w:hAnsi="Arial" w:cs="Arial"/>
          <w:sz w:val="20"/>
          <w:szCs w:val="20"/>
        </w:rPr>
      </w:pPr>
      <w:r w:rsidRPr="007D6316">
        <w:rPr>
          <w:rFonts w:ascii="Arial" w:hAnsi="Arial" w:cs="Arial"/>
          <w:sz w:val="20"/>
          <w:szCs w:val="20"/>
        </w:rPr>
        <w:t>El diagrama de un bucle de realimentación negativa ofrece el esquema básico de todo comportamiento que se orienta a alcanzar un objetivo.</w:t>
      </w:r>
    </w:p>
    <w:p w:rsidR="00CF0E45" w:rsidRPr="007D6316" w:rsidRDefault="00CF0E45" w:rsidP="007D6316">
      <w:pPr>
        <w:spacing w:line="240" w:lineRule="atLeast"/>
        <w:rPr>
          <w:rFonts w:ascii="Arial" w:hAnsi="Arial" w:cs="Arial"/>
          <w:sz w:val="20"/>
          <w:szCs w:val="20"/>
        </w:rPr>
      </w:pPr>
      <w:r w:rsidRPr="007D6316">
        <w:rPr>
          <w:rFonts w:ascii="Arial" w:hAnsi="Arial" w:cs="Arial"/>
          <w:sz w:val="20"/>
          <w:szCs w:val="20"/>
        </w:rPr>
        <w:lastRenderedPageBreak/>
        <w:t>La discrepancia entre el estado y objetivo, determina la acción que modifica el estado en busca de alcanzar el objetivo deseado</w:t>
      </w:r>
    </w:p>
    <w:p w:rsidR="00CF0E45" w:rsidRPr="007D6316" w:rsidRDefault="00CF0E45" w:rsidP="007D6316">
      <w:pPr>
        <w:spacing w:line="240" w:lineRule="atLeast"/>
        <w:rPr>
          <w:rFonts w:ascii="Arial" w:hAnsi="Arial" w:cs="Arial"/>
          <w:sz w:val="20"/>
          <w:szCs w:val="20"/>
        </w:rPr>
      </w:pPr>
      <w:r w:rsidRPr="007D6316">
        <w:rPr>
          <w:rFonts w:ascii="Arial" w:hAnsi="Arial" w:cs="Arial"/>
          <w:sz w:val="20"/>
          <w:szCs w:val="20"/>
        </w:rPr>
        <w:t>Son bucles estabilizadores, que tienden a anular las perturbaciones exteriores.</w:t>
      </w:r>
    </w:p>
    <w:p w:rsidR="00CF0E45" w:rsidRPr="007D6316" w:rsidRDefault="00CF0E45" w:rsidP="007D6316">
      <w:pPr>
        <w:spacing w:line="240" w:lineRule="atLeast"/>
        <w:rPr>
          <w:rFonts w:ascii="Arial" w:hAnsi="Arial" w:cs="Arial"/>
          <w:sz w:val="20"/>
          <w:szCs w:val="20"/>
        </w:rPr>
      </w:pPr>
      <w:r w:rsidRPr="007D6316">
        <w:rPr>
          <w:rFonts w:ascii="Arial" w:hAnsi="Arial" w:cs="Arial"/>
          <w:sz w:val="20"/>
          <w:szCs w:val="20"/>
        </w:rPr>
        <w:t>Realimentación de compensación</w:t>
      </w:r>
    </w:p>
    <w:p w:rsidR="00CF0E45" w:rsidRPr="007D6316" w:rsidRDefault="00CF0E45" w:rsidP="007D6316">
      <w:pPr>
        <w:spacing w:line="240" w:lineRule="atLeast"/>
        <w:rPr>
          <w:rFonts w:ascii="Arial" w:hAnsi="Arial" w:cs="Arial"/>
          <w:sz w:val="20"/>
          <w:szCs w:val="20"/>
        </w:rPr>
      </w:pPr>
      <w:r w:rsidRPr="007D6316">
        <w:rPr>
          <w:rFonts w:ascii="Arial" w:hAnsi="Arial" w:cs="Arial"/>
          <w:sz w:val="20"/>
          <w:szCs w:val="20"/>
        </w:rPr>
        <w:t>Generalmente, lo que se realimenta es la información para que el agente sepa cómo va evolucionando el estado y la discrepancia de éste frente al objetivo.</w:t>
      </w:r>
    </w:p>
    <w:p w:rsidR="00CF0E45" w:rsidRPr="007D6316" w:rsidRDefault="00CF0E45" w:rsidP="007D6316">
      <w:pPr>
        <w:spacing w:line="240" w:lineRule="atLeast"/>
        <w:rPr>
          <w:rFonts w:ascii="Arial" w:hAnsi="Arial" w:cs="Arial"/>
          <w:sz w:val="20"/>
          <w:szCs w:val="20"/>
        </w:rPr>
      </w:pPr>
    </w:p>
    <w:p w:rsidR="00CF0E45" w:rsidRPr="007D6316" w:rsidRDefault="00A377E8" w:rsidP="007D6316">
      <w:pPr>
        <w:spacing w:line="240" w:lineRule="atLeast"/>
        <w:jc w:val="center"/>
        <w:rPr>
          <w:rFonts w:ascii="Arial" w:hAnsi="Arial" w:cs="Arial"/>
          <w:sz w:val="20"/>
          <w:szCs w:val="20"/>
        </w:rPr>
      </w:pPr>
      <w:r w:rsidRPr="007D6316">
        <w:rPr>
          <w:rFonts w:ascii="Arial" w:hAnsi="Arial" w:cs="Arial"/>
          <w:sz w:val="20"/>
          <w:szCs w:val="20"/>
        </w:rPr>
        <w:object w:dxaOrig="6128" w:dyaOrig="4387">
          <v:shape id="_x0000_i1028" type="#_x0000_t75" style="width:194.25pt;height:138.75pt" o:ole="">
            <v:imagedata r:id="rId17" o:title=""/>
          </v:shape>
          <o:OLEObject Type="Embed" ProgID="Visio.Drawing.11" ShapeID="_x0000_i1028" DrawAspect="Content" ObjectID="_1300780074" r:id="rId18"/>
        </w:object>
      </w:r>
    </w:p>
    <w:p w:rsidR="00A377E8" w:rsidRPr="007D6316" w:rsidRDefault="005E6CA5" w:rsidP="007D6316">
      <w:pPr>
        <w:spacing w:line="240" w:lineRule="atLeast"/>
        <w:jc w:val="center"/>
        <w:rPr>
          <w:rFonts w:ascii="Arial" w:hAnsi="Arial" w:cs="Arial"/>
          <w:sz w:val="20"/>
          <w:szCs w:val="20"/>
        </w:rPr>
      </w:pPr>
      <w:r w:rsidRPr="007D6316">
        <w:rPr>
          <w:rFonts w:ascii="Arial" w:hAnsi="Arial" w:cs="Arial"/>
          <w:sz w:val="20"/>
          <w:szCs w:val="20"/>
        </w:rPr>
        <w:t>Esquema básico</w:t>
      </w:r>
    </w:p>
    <w:p w:rsidR="005E6CA5" w:rsidRPr="007D6316" w:rsidRDefault="005E6CA5" w:rsidP="007D6316">
      <w:pPr>
        <w:spacing w:line="240" w:lineRule="atLeast"/>
        <w:rPr>
          <w:rFonts w:ascii="Arial" w:hAnsi="Arial" w:cs="Arial"/>
          <w:sz w:val="20"/>
          <w:szCs w:val="20"/>
        </w:rPr>
      </w:pPr>
    </w:p>
    <w:p w:rsidR="001251C6" w:rsidRPr="007D6316" w:rsidRDefault="001251C6" w:rsidP="007D6316">
      <w:pPr>
        <w:rPr>
          <w:rFonts w:ascii="Arial" w:hAnsi="Arial" w:cs="Arial"/>
          <w:b/>
          <w:sz w:val="20"/>
          <w:szCs w:val="20"/>
        </w:rPr>
      </w:pPr>
      <w:r w:rsidRPr="007D6316">
        <w:rPr>
          <w:rFonts w:ascii="Arial" w:hAnsi="Arial" w:cs="Arial"/>
          <w:b/>
          <w:sz w:val="20"/>
          <w:szCs w:val="20"/>
        </w:rPr>
        <w:t>Bucle de realimentación Positiva</w:t>
      </w:r>
    </w:p>
    <w:p w:rsidR="00D96F95" w:rsidRPr="007D6316" w:rsidRDefault="00D96F95" w:rsidP="007D6316">
      <w:pPr>
        <w:spacing w:line="240" w:lineRule="atLeast"/>
        <w:rPr>
          <w:rFonts w:ascii="Arial" w:hAnsi="Arial" w:cs="Arial"/>
          <w:sz w:val="20"/>
          <w:szCs w:val="20"/>
        </w:rPr>
      </w:pPr>
      <w:r w:rsidRPr="007D6316">
        <w:rPr>
          <w:rFonts w:ascii="Arial" w:hAnsi="Arial" w:cs="Arial"/>
          <w:sz w:val="20"/>
          <w:szCs w:val="20"/>
        </w:rPr>
        <w:t>En este bucle todas las influencias son positivas (o de haberlas negativas, deberían compensarse por pares)</w:t>
      </w:r>
    </w:p>
    <w:p w:rsidR="00D96F95" w:rsidRPr="007D6316" w:rsidRDefault="00D96F95" w:rsidP="007D6316">
      <w:pPr>
        <w:spacing w:line="240" w:lineRule="atLeast"/>
        <w:rPr>
          <w:rFonts w:ascii="Arial" w:hAnsi="Arial" w:cs="Arial"/>
          <w:sz w:val="20"/>
          <w:szCs w:val="20"/>
        </w:rPr>
      </w:pPr>
      <w:r w:rsidRPr="007D6316">
        <w:rPr>
          <w:rFonts w:ascii="Arial" w:hAnsi="Arial" w:cs="Arial"/>
          <w:sz w:val="20"/>
          <w:szCs w:val="20"/>
        </w:rPr>
        <w:t>Si un elemento es perturbado, esta perturbación se propaga en la misma dirección a lo largo del bucle</w:t>
      </w:r>
    </w:p>
    <w:p w:rsidR="00D96F95" w:rsidRPr="007D6316" w:rsidRDefault="00D96F95" w:rsidP="007D6316">
      <w:pPr>
        <w:spacing w:line="240" w:lineRule="atLeast"/>
        <w:rPr>
          <w:rFonts w:ascii="Arial" w:hAnsi="Arial" w:cs="Arial"/>
          <w:sz w:val="20"/>
          <w:szCs w:val="20"/>
        </w:rPr>
      </w:pPr>
      <w:r w:rsidRPr="007D6316">
        <w:rPr>
          <w:rFonts w:ascii="Arial" w:hAnsi="Arial" w:cs="Arial"/>
          <w:sz w:val="20"/>
          <w:szCs w:val="20"/>
        </w:rPr>
        <w:t>Esta realimentación por tanto, inestabilizan el sistema</w:t>
      </w:r>
    </w:p>
    <w:p w:rsidR="001251C6" w:rsidRPr="007D6316" w:rsidRDefault="00D96F95" w:rsidP="007D6316">
      <w:pPr>
        <w:spacing w:line="240" w:lineRule="atLeast"/>
        <w:rPr>
          <w:rFonts w:ascii="Arial" w:hAnsi="Arial" w:cs="Arial"/>
          <w:sz w:val="20"/>
          <w:szCs w:val="20"/>
        </w:rPr>
      </w:pPr>
      <w:r w:rsidRPr="007D6316">
        <w:rPr>
          <w:rFonts w:ascii="Arial" w:hAnsi="Arial" w:cs="Arial"/>
          <w:sz w:val="20"/>
          <w:szCs w:val="20"/>
        </w:rPr>
        <w:t>Realimentación de refuerzo.</w:t>
      </w:r>
    </w:p>
    <w:p w:rsidR="00D96F95" w:rsidRPr="007D6316" w:rsidRDefault="00880093" w:rsidP="007D6316">
      <w:pPr>
        <w:spacing w:line="240" w:lineRule="atLeast"/>
        <w:jc w:val="center"/>
        <w:rPr>
          <w:rFonts w:ascii="Arial" w:hAnsi="Arial" w:cs="Arial"/>
          <w:sz w:val="20"/>
          <w:szCs w:val="20"/>
        </w:rPr>
      </w:pPr>
      <w:r w:rsidRPr="007D6316">
        <w:rPr>
          <w:rFonts w:ascii="Arial" w:hAnsi="Arial" w:cs="Arial"/>
          <w:sz w:val="20"/>
          <w:szCs w:val="20"/>
        </w:rPr>
        <w:object w:dxaOrig="3707" w:dyaOrig="3145">
          <v:shape id="_x0000_i1029" type="#_x0000_t75" style="width:145.5pt;height:123.75pt" o:ole="">
            <v:imagedata r:id="rId19" o:title=""/>
          </v:shape>
          <o:OLEObject Type="Embed" ProgID="Visio.Drawing.11" ShapeID="_x0000_i1029" DrawAspect="Content" ObjectID="_1300780075" r:id="rId20"/>
        </w:object>
      </w:r>
    </w:p>
    <w:p w:rsidR="00880093" w:rsidRPr="007D6316" w:rsidRDefault="00880093" w:rsidP="007D6316">
      <w:pPr>
        <w:spacing w:line="240" w:lineRule="atLeast"/>
        <w:jc w:val="center"/>
        <w:rPr>
          <w:rFonts w:ascii="Arial" w:hAnsi="Arial" w:cs="Arial"/>
          <w:sz w:val="20"/>
          <w:szCs w:val="20"/>
        </w:rPr>
      </w:pPr>
      <w:r w:rsidRPr="007D6316">
        <w:rPr>
          <w:rFonts w:ascii="Arial" w:hAnsi="Arial" w:cs="Arial"/>
          <w:sz w:val="20"/>
          <w:szCs w:val="20"/>
        </w:rPr>
        <w:t>Esquema Básico</w:t>
      </w:r>
    </w:p>
    <w:p w:rsidR="007D6316" w:rsidRDefault="007D6316" w:rsidP="007D6316"/>
    <w:p w:rsidR="00880093" w:rsidRPr="007D6316" w:rsidRDefault="0092709B" w:rsidP="007D6316">
      <w:pPr>
        <w:rPr>
          <w:rFonts w:ascii="Arial" w:hAnsi="Arial" w:cs="Arial"/>
          <w:b/>
          <w:sz w:val="20"/>
          <w:szCs w:val="20"/>
        </w:rPr>
      </w:pPr>
      <w:r w:rsidRPr="007D6316">
        <w:rPr>
          <w:rFonts w:ascii="Arial" w:hAnsi="Arial" w:cs="Arial"/>
          <w:b/>
          <w:sz w:val="20"/>
          <w:szCs w:val="20"/>
        </w:rPr>
        <w:t>Retrasos</w:t>
      </w:r>
    </w:p>
    <w:p w:rsidR="0092709B" w:rsidRPr="007D6316" w:rsidRDefault="0092709B" w:rsidP="007D6316">
      <w:pPr>
        <w:spacing w:line="240" w:lineRule="atLeast"/>
        <w:rPr>
          <w:rFonts w:ascii="Arial" w:hAnsi="Arial" w:cs="Arial"/>
          <w:sz w:val="20"/>
          <w:szCs w:val="20"/>
        </w:rPr>
      </w:pPr>
      <w:r w:rsidRPr="007D6316">
        <w:rPr>
          <w:rFonts w:ascii="Arial" w:hAnsi="Arial" w:cs="Arial"/>
          <w:sz w:val="20"/>
          <w:szCs w:val="20"/>
        </w:rPr>
        <w:t>En un bucle de realimentación positiva (realimentación de refuerzo) el retraso hace que el crecimiento no se genere tan rápido como se podría esperar</w:t>
      </w:r>
    </w:p>
    <w:p w:rsidR="0092709B" w:rsidRPr="007D6316" w:rsidRDefault="0092709B" w:rsidP="007D6316">
      <w:pPr>
        <w:spacing w:line="240" w:lineRule="atLeast"/>
        <w:rPr>
          <w:rFonts w:ascii="Arial" w:hAnsi="Arial" w:cs="Arial"/>
          <w:sz w:val="20"/>
          <w:szCs w:val="20"/>
        </w:rPr>
      </w:pPr>
      <w:r w:rsidRPr="007D6316">
        <w:rPr>
          <w:rFonts w:ascii="Arial" w:hAnsi="Arial" w:cs="Arial"/>
          <w:sz w:val="20"/>
          <w:szCs w:val="20"/>
        </w:rPr>
        <w:t>En un bucle de realimentación negativa (realimentación de compensación) el retraso puede llevar a oscilaciones en el sistema, por la toma de decisiones drásticas ante la lentitud de los resultados.</w:t>
      </w:r>
    </w:p>
    <w:p w:rsidR="0092709B" w:rsidRPr="007D6316" w:rsidRDefault="0092709B" w:rsidP="007D6316">
      <w:pPr>
        <w:spacing w:line="240" w:lineRule="atLeast"/>
        <w:rPr>
          <w:rFonts w:ascii="Arial" w:hAnsi="Arial" w:cs="Arial"/>
          <w:sz w:val="20"/>
          <w:szCs w:val="20"/>
        </w:rPr>
      </w:pPr>
    </w:p>
    <w:p w:rsidR="00F32EF6" w:rsidRPr="007D6316" w:rsidRDefault="00F32EF6" w:rsidP="007D6316">
      <w:pPr>
        <w:spacing w:line="240" w:lineRule="atLeast"/>
        <w:jc w:val="center"/>
        <w:rPr>
          <w:rFonts w:ascii="Arial" w:hAnsi="Arial" w:cs="Arial"/>
          <w:sz w:val="20"/>
          <w:szCs w:val="20"/>
        </w:rPr>
      </w:pPr>
      <w:r w:rsidRPr="007D6316">
        <w:rPr>
          <w:rFonts w:ascii="Arial" w:hAnsi="Arial" w:cs="Arial"/>
          <w:sz w:val="20"/>
          <w:szCs w:val="20"/>
        </w:rPr>
        <w:object w:dxaOrig="3709" w:dyaOrig="3623">
          <v:shape id="_x0000_i1030" type="#_x0000_t75" style="width:132pt;height:128.25pt" o:ole="">
            <v:imagedata r:id="rId21" o:title=""/>
          </v:shape>
          <o:OLEObject Type="Embed" ProgID="Visio.Drawing.11" ShapeID="_x0000_i1030" DrawAspect="Content" ObjectID="_1300780076" r:id="rId22"/>
        </w:object>
      </w:r>
    </w:p>
    <w:p w:rsidR="00F32EF6" w:rsidRPr="007D6316" w:rsidRDefault="00F32EF6" w:rsidP="007D6316">
      <w:pPr>
        <w:spacing w:line="240" w:lineRule="atLeast"/>
        <w:jc w:val="center"/>
        <w:rPr>
          <w:rFonts w:ascii="Arial" w:hAnsi="Arial" w:cs="Arial"/>
          <w:sz w:val="20"/>
          <w:szCs w:val="20"/>
        </w:rPr>
      </w:pPr>
      <w:r w:rsidRPr="007D6316">
        <w:rPr>
          <w:rFonts w:ascii="Arial" w:hAnsi="Arial" w:cs="Arial"/>
          <w:sz w:val="20"/>
          <w:szCs w:val="20"/>
        </w:rPr>
        <w:t>Esquema Básico</w:t>
      </w:r>
    </w:p>
    <w:p w:rsidR="007D6316" w:rsidRDefault="007D6316" w:rsidP="007D6316"/>
    <w:p w:rsidR="00F32EF6" w:rsidRPr="007D6316" w:rsidRDefault="00AE5A8B" w:rsidP="007D6316">
      <w:pPr>
        <w:pStyle w:val="Ttulo2"/>
      </w:pPr>
      <w:bookmarkStart w:id="7" w:name="estructura"/>
      <w:r w:rsidRPr="007D6316">
        <w:lastRenderedPageBreak/>
        <w:t>Estructuras Genéricas de los sistemas</w:t>
      </w:r>
    </w:p>
    <w:bookmarkEnd w:id="7"/>
    <w:p w:rsidR="00AE5A8B" w:rsidRPr="007D6316" w:rsidRDefault="00AE5A8B" w:rsidP="007D6316">
      <w:pPr>
        <w:spacing w:line="240" w:lineRule="atLeast"/>
        <w:rPr>
          <w:rFonts w:ascii="Arial" w:hAnsi="Arial" w:cs="Arial"/>
          <w:sz w:val="20"/>
          <w:szCs w:val="20"/>
        </w:rPr>
      </w:pPr>
      <w:r w:rsidRPr="007D6316">
        <w:rPr>
          <w:rFonts w:ascii="Arial" w:hAnsi="Arial" w:cs="Arial"/>
          <w:sz w:val="20"/>
          <w:szCs w:val="20"/>
        </w:rPr>
        <w:t>Generalmente los sistemas presentan más de un bucle de realimentación</w:t>
      </w:r>
    </w:p>
    <w:p w:rsidR="00AE5A8B" w:rsidRPr="007D6316" w:rsidRDefault="00AE5A8B" w:rsidP="007D6316">
      <w:pPr>
        <w:spacing w:line="240" w:lineRule="atLeast"/>
        <w:rPr>
          <w:rFonts w:ascii="Arial" w:hAnsi="Arial" w:cs="Arial"/>
          <w:sz w:val="20"/>
          <w:szCs w:val="20"/>
        </w:rPr>
      </w:pPr>
      <w:r w:rsidRPr="007D6316">
        <w:rPr>
          <w:rFonts w:ascii="Arial" w:hAnsi="Arial" w:cs="Arial"/>
          <w:sz w:val="20"/>
          <w:szCs w:val="20"/>
        </w:rPr>
        <w:t>No todos los bucles son positivos o negativos, se encuentran combinaciones</w:t>
      </w:r>
    </w:p>
    <w:p w:rsidR="00AE5A8B" w:rsidRPr="007D6316" w:rsidRDefault="00AE5A8B" w:rsidP="007D6316">
      <w:pPr>
        <w:spacing w:line="240" w:lineRule="atLeast"/>
        <w:rPr>
          <w:rFonts w:ascii="Arial" w:hAnsi="Arial" w:cs="Arial"/>
          <w:sz w:val="20"/>
          <w:szCs w:val="20"/>
        </w:rPr>
      </w:pPr>
      <w:r w:rsidRPr="007D6316">
        <w:rPr>
          <w:rFonts w:ascii="Arial" w:hAnsi="Arial" w:cs="Arial"/>
          <w:sz w:val="20"/>
          <w:szCs w:val="20"/>
        </w:rPr>
        <w:t>El ejemplo más sencillo de un sistema complejo es el de dos bucles de realimentación, uno positivo y uno negativo</w:t>
      </w:r>
    </w:p>
    <w:p w:rsidR="00A71BF2" w:rsidRPr="007D6316" w:rsidRDefault="00A71BF2" w:rsidP="007D6316">
      <w:pPr>
        <w:spacing w:line="240" w:lineRule="atLeast"/>
        <w:rPr>
          <w:rFonts w:ascii="Arial" w:hAnsi="Arial" w:cs="Arial"/>
          <w:sz w:val="20"/>
          <w:szCs w:val="20"/>
        </w:rPr>
      </w:pPr>
      <w:r w:rsidRPr="007D6316">
        <w:rPr>
          <w:rFonts w:ascii="Arial" w:hAnsi="Arial" w:cs="Arial"/>
          <w:sz w:val="20"/>
          <w:szCs w:val="20"/>
        </w:rPr>
        <w:t>Algunas estructuras genéricas se encuentran en muchos modelos de la realidad y por tanto han sido considerados como arquetipos</w:t>
      </w:r>
    </w:p>
    <w:p w:rsidR="00A71BF2" w:rsidRPr="007D6316" w:rsidRDefault="00A71BF2" w:rsidP="007D6316">
      <w:pPr>
        <w:spacing w:line="240" w:lineRule="atLeast"/>
        <w:rPr>
          <w:rFonts w:ascii="Arial" w:hAnsi="Arial" w:cs="Arial"/>
          <w:sz w:val="20"/>
          <w:szCs w:val="20"/>
        </w:rPr>
      </w:pPr>
      <w:r w:rsidRPr="007D6316">
        <w:rPr>
          <w:rFonts w:ascii="Arial" w:hAnsi="Arial" w:cs="Arial"/>
          <w:sz w:val="20"/>
          <w:szCs w:val="20"/>
        </w:rPr>
        <w:t>Los arquetipos sistémicos describen patrones comunes de comportamiento en las organizaciones.</w:t>
      </w:r>
    </w:p>
    <w:p w:rsidR="00A71BF2" w:rsidRPr="007D6316" w:rsidRDefault="00A71BF2" w:rsidP="007D6316">
      <w:pPr>
        <w:spacing w:line="240" w:lineRule="atLeast"/>
        <w:rPr>
          <w:rFonts w:ascii="Arial" w:hAnsi="Arial" w:cs="Arial"/>
          <w:sz w:val="20"/>
          <w:szCs w:val="20"/>
        </w:rPr>
      </w:pPr>
      <w:r w:rsidRPr="007D6316">
        <w:rPr>
          <w:rFonts w:ascii="Arial" w:hAnsi="Arial" w:cs="Arial"/>
          <w:sz w:val="20"/>
          <w:szCs w:val="20"/>
        </w:rPr>
        <w:t>Son herramientas altamente efectivas para entender los patrones de comportamiento y delimitar la estructura del sistema que se empieza a estudiar</w:t>
      </w:r>
    </w:p>
    <w:p w:rsidR="00A71BF2" w:rsidRPr="007D6316" w:rsidRDefault="00A71BF2" w:rsidP="007D6316">
      <w:pPr>
        <w:spacing w:line="240" w:lineRule="atLeast"/>
        <w:rPr>
          <w:rFonts w:ascii="Arial" w:hAnsi="Arial" w:cs="Arial"/>
          <w:sz w:val="20"/>
          <w:szCs w:val="20"/>
        </w:rPr>
      </w:pPr>
      <w:r w:rsidRPr="007D6316">
        <w:rPr>
          <w:rFonts w:ascii="Arial" w:hAnsi="Arial" w:cs="Arial"/>
          <w:sz w:val="20"/>
          <w:szCs w:val="20"/>
        </w:rPr>
        <w:t>Se han clasificado diez de estos como los más relevantes y comunes:</w:t>
      </w:r>
    </w:p>
    <w:p w:rsidR="00A71BF2" w:rsidRPr="007D6316" w:rsidRDefault="00A71BF2" w:rsidP="007D6316">
      <w:pPr>
        <w:spacing w:line="240" w:lineRule="atLeast"/>
        <w:rPr>
          <w:rFonts w:ascii="Arial" w:hAnsi="Arial" w:cs="Arial"/>
          <w:sz w:val="20"/>
          <w:szCs w:val="20"/>
        </w:rPr>
      </w:pPr>
    </w:p>
    <w:p w:rsidR="002D7380" w:rsidRPr="007D6316" w:rsidRDefault="002D7380" w:rsidP="007D6316">
      <w:pPr>
        <w:pStyle w:val="Ttulo2"/>
      </w:pPr>
      <w:bookmarkStart w:id="8" w:name="compensaca"/>
      <w:r w:rsidRPr="007D6316">
        <w:t>Compensación entre proceso y demora</w:t>
      </w:r>
    </w:p>
    <w:bookmarkEnd w:id="8"/>
    <w:p w:rsidR="00656191" w:rsidRPr="007D6316" w:rsidRDefault="00656191" w:rsidP="007D6316">
      <w:pPr>
        <w:spacing w:line="240" w:lineRule="atLeast"/>
        <w:rPr>
          <w:rFonts w:ascii="Arial" w:hAnsi="Arial" w:cs="Arial"/>
          <w:sz w:val="20"/>
          <w:szCs w:val="20"/>
        </w:rPr>
      </w:pPr>
      <w:r w:rsidRPr="007D6316">
        <w:rPr>
          <w:rFonts w:ascii="Arial" w:hAnsi="Arial" w:cs="Arial"/>
          <w:sz w:val="20"/>
          <w:szCs w:val="20"/>
        </w:rPr>
        <w:t>Una persona o equipo de trabajo adaptan su conducta de acuerdo con la realimentación demorada.</w:t>
      </w:r>
    </w:p>
    <w:p w:rsidR="00656191" w:rsidRPr="007D6316" w:rsidRDefault="00656191" w:rsidP="007D6316">
      <w:pPr>
        <w:spacing w:line="240" w:lineRule="atLeast"/>
        <w:rPr>
          <w:rFonts w:ascii="Arial" w:hAnsi="Arial" w:cs="Arial"/>
          <w:sz w:val="20"/>
          <w:szCs w:val="20"/>
        </w:rPr>
      </w:pPr>
      <w:r w:rsidRPr="007D6316">
        <w:rPr>
          <w:rFonts w:ascii="Arial" w:hAnsi="Arial" w:cs="Arial"/>
          <w:sz w:val="20"/>
          <w:szCs w:val="20"/>
        </w:rPr>
        <w:t>Si no se tiene conciencia de la demora, se realizan más acciones correctivas de las necesarias, o se desiste de ellas por no ver progreso.</w:t>
      </w:r>
    </w:p>
    <w:p w:rsidR="00656191" w:rsidRPr="007D6316" w:rsidRDefault="00656191" w:rsidP="007D6316">
      <w:pPr>
        <w:spacing w:line="240" w:lineRule="atLeast"/>
        <w:rPr>
          <w:rFonts w:ascii="Arial" w:hAnsi="Arial" w:cs="Arial"/>
          <w:sz w:val="20"/>
          <w:szCs w:val="20"/>
        </w:rPr>
      </w:pPr>
      <w:r w:rsidRPr="007D6316">
        <w:rPr>
          <w:rFonts w:ascii="Arial" w:hAnsi="Arial" w:cs="Arial"/>
          <w:sz w:val="20"/>
          <w:szCs w:val="20"/>
        </w:rPr>
        <w:t>Se debe ser paciente o lograr que el sistema reaccione mejor</w:t>
      </w:r>
    </w:p>
    <w:p w:rsidR="009E5A5F" w:rsidRPr="007D6316" w:rsidRDefault="009E5A5F" w:rsidP="007D6316">
      <w:pPr>
        <w:spacing w:line="240" w:lineRule="atLeast"/>
        <w:jc w:val="center"/>
        <w:rPr>
          <w:rFonts w:ascii="Arial" w:hAnsi="Arial" w:cs="Arial"/>
          <w:sz w:val="20"/>
          <w:szCs w:val="20"/>
        </w:rPr>
      </w:pPr>
      <w:r w:rsidRPr="007D6316">
        <w:rPr>
          <w:rFonts w:ascii="Arial" w:hAnsi="Arial" w:cs="Arial"/>
          <w:sz w:val="20"/>
          <w:szCs w:val="20"/>
        </w:rPr>
        <w:object w:dxaOrig="3780" w:dyaOrig="3086">
          <v:shape id="_x0000_i1031" type="#_x0000_t75" style="width:126.75pt;height:103.5pt" o:ole="">
            <v:imagedata r:id="rId23" o:title=""/>
          </v:shape>
          <o:OLEObject Type="Embed" ProgID="Visio.Drawing.11" ShapeID="_x0000_i1031" DrawAspect="Content" ObjectID="_1300780077" r:id="rId24"/>
        </w:object>
      </w:r>
    </w:p>
    <w:p w:rsidR="00656191" w:rsidRPr="007D6316" w:rsidRDefault="00656191" w:rsidP="007D6316">
      <w:pPr>
        <w:spacing w:line="240" w:lineRule="atLeast"/>
        <w:rPr>
          <w:rFonts w:ascii="Arial" w:hAnsi="Arial" w:cs="Arial"/>
          <w:sz w:val="20"/>
          <w:szCs w:val="20"/>
        </w:rPr>
      </w:pPr>
    </w:p>
    <w:p w:rsidR="009E5A5F" w:rsidRPr="007D6316" w:rsidRDefault="009E5A5F" w:rsidP="007D6316">
      <w:pPr>
        <w:spacing w:line="240" w:lineRule="atLeast"/>
        <w:rPr>
          <w:rFonts w:ascii="Arial" w:hAnsi="Arial" w:cs="Arial"/>
          <w:sz w:val="20"/>
          <w:szCs w:val="20"/>
        </w:rPr>
      </w:pPr>
      <w:r w:rsidRPr="007D6316">
        <w:rPr>
          <w:rFonts w:ascii="Arial" w:hAnsi="Arial" w:cs="Arial"/>
          <w:sz w:val="20"/>
          <w:szCs w:val="20"/>
        </w:rPr>
        <w:t>Un ejemplo cotidiano de este arquetipo es el proceso de quemarse y helarse con el agua caliente de la ducha.</w:t>
      </w:r>
    </w:p>
    <w:p w:rsidR="009E5A5F" w:rsidRPr="007D6316" w:rsidRDefault="009E5A5F" w:rsidP="007D6316">
      <w:pPr>
        <w:spacing w:line="240" w:lineRule="atLeast"/>
        <w:rPr>
          <w:rFonts w:ascii="Arial" w:hAnsi="Arial" w:cs="Arial"/>
          <w:sz w:val="20"/>
          <w:szCs w:val="20"/>
        </w:rPr>
      </w:pPr>
      <w:r w:rsidRPr="007D6316">
        <w:rPr>
          <w:rFonts w:ascii="Arial" w:hAnsi="Arial" w:cs="Arial"/>
          <w:sz w:val="20"/>
          <w:szCs w:val="20"/>
        </w:rPr>
        <w:t>Ciclos de saturación y escasez en producción</w:t>
      </w:r>
    </w:p>
    <w:p w:rsidR="009E5A5F" w:rsidRPr="007D6316" w:rsidRDefault="009E5A5F" w:rsidP="007D6316">
      <w:pPr>
        <w:spacing w:line="240" w:lineRule="atLeast"/>
        <w:rPr>
          <w:rFonts w:ascii="Arial" w:hAnsi="Arial" w:cs="Arial"/>
          <w:sz w:val="20"/>
          <w:szCs w:val="20"/>
        </w:rPr>
      </w:pPr>
      <w:r w:rsidRPr="007D6316">
        <w:rPr>
          <w:rFonts w:ascii="Arial" w:hAnsi="Arial" w:cs="Arial"/>
          <w:sz w:val="20"/>
          <w:szCs w:val="20"/>
        </w:rPr>
        <w:t>Ascensos y descensos repentinos en el mercado de valores.</w:t>
      </w:r>
    </w:p>
    <w:p w:rsidR="00656191" w:rsidRPr="007D6316" w:rsidRDefault="009E5A5F" w:rsidP="007D6316">
      <w:pPr>
        <w:spacing w:line="240" w:lineRule="atLeast"/>
        <w:rPr>
          <w:rFonts w:ascii="Arial" w:hAnsi="Arial" w:cs="Arial"/>
          <w:sz w:val="20"/>
          <w:szCs w:val="20"/>
        </w:rPr>
      </w:pPr>
      <w:r w:rsidRPr="007D6316">
        <w:rPr>
          <w:rFonts w:ascii="Arial" w:hAnsi="Arial" w:cs="Arial"/>
          <w:sz w:val="20"/>
          <w:szCs w:val="20"/>
        </w:rPr>
        <w:t>“En un sistema lento, la agresividad produce inestabilidad. Debes ser paciente o lograr que el sistema reaccione mejor”.</w:t>
      </w:r>
    </w:p>
    <w:p w:rsidR="009E5A5F" w:rsidRPr="007D6316" w:rsidRDefault="009E5A5F" w:rsidP="007D6316">
      <w:pPr>
        <w:spacing w:line="240" w:lineRule="atLeast"/>
        <w:rPr>
          <w:rFonts w:ascii="Arial" w:hAnsi="Arial" w:cs="Arial"/>
          <w:sz w:val="20"/>
          <w:szCs w:val="20"/>
        </w:rPr>
      </w:pPr>
    </w:p>
    <w:p w:rsidR="002D7380" w:rsidRPr="007D6316" w:rsidRDefault="002D7380" w:rsidP="007D6316">
      <w:pPr>
        <w:pStyle w:val="Ttulo2"/>
      </w:pPr>
      <w:bookmarkStart w:id="9" w:name="limitesdea"/>
      <w:r w:rsidRPr="007D6316">
        <w:t>Limites del crecimiento</w:t>
      </w:r>
    </w:p>
    <w:bookmarkEnd w:id="9"/>
    <w:p w:rsidR="00BE1D91" w:rsidRPr="007D6316" w:rsidRDefault="00BE1D91" w:rsidP="007D6316">
      <w:pPr>
        <w:spacing w:line="240" w:lineRule="atLeast"/>
        <w:rPr>
          <w:rFonts w:ascii="Arial" w:hAnsi="Arial" w:cs="Arial"/>
          <w:sz w:val="20"/>
          <w:szCs w:val="20"/>
        </w:rPr>
      </w:pPr>
      <w:r w:rsidRPr="007D6316">
        <w:rPr>
          <w:rFonts w:ascii="Arial" w:hAnsi="Arial" w:cs="Arial"/>
          <w:sz w:val="20"/>
          <w:szCs w:val="20"/>
        </w:rPr>
        <w:t>Nunca crecemos sin límites.</w:t>
      </w:r>
    </w:p>
    <w:p w:rsidR="00BE1D91" w:rsidRPr="007D6316" w:rsidRDefault="00BE1D91" w:rsidP="007D6316">
      <w:pPr>
        <w:spacing w:line="240" w:lineRule="atLeast"/>
        <w:rPr>
          <w:rFonts w:ascii="Arial" w:hAnsi="Arial" w:cs="Arial"/>
          <w:sz w:val="20"/>
          <w:szCs w:val="20"/>
        </w:rPr>
      </w:pPr>
      <w:r w:rsidRPr="007D6316">
        <w:rPr>
          <w:rFonts w:ascii="Arial" w:hAnsi="Arial" w:cs="Arial"/>
          <w:sz w:val="20"/>
          <w:szCs w:val="20"/>
        </w:rPr>
        <w:t>En todo aspecto de la vida se combinan las pautas de crecimiento y los límites.</w:t>
      </w:r>
    </w:p>
    <w:p w:rsidR="00BE1D91" w:rsidRPr="007D6316" w:rsidRDefault="00BE1D91" w:rsidP="007D6316">
      <w:pPr>
        <w:spacing w:line="240" w:lineRule="atLeast"/>
        <w:rPr>
          <w:rFonts w:ascii="Arial" w:hAnsi="Arial" w:cs="Arial"/>
          <w:sz w:val="20"/>
          <w:szCs w:val="20"/>
        </w:rPr>
      </w:pPr>
      <w:r w:rsidRPr="007D6316">
        <w:rPr>
          <w:rFonts w:ascii="Arial" w:hAnsi="Arial" w:cs="Arial"/>
          <w:sz w:val="20"/>
          <w:szCs w:val="20"/>
        </w:rPr>
        <w:t>En ocasiones domina el crecimiento, en otras los límites</w:t>
      </w:r>
    </w:p>
    <w:p w:rsidR="009E5A5F" w:rsidRPr="007D6316" w:rsidRDefault="00BE1D91" w:rsidP="007D6316">
      <w:pPr>
        <w:spacing w:line="240" w:lineRule="atLeast"/>
        <w:rPr>
          <w:rFonts w:ascii="Arial" w:hAnsi="Arial" w:cs="Arial"/>
          <w:sz w:val="20"/>
          <w:szCs w:val="20"/>
        </w:rPr>
      </w:pPr>
      <w:r w:rsidRPr="007D6316">
        <w:rPr>
          <w:rFonts w:ascii="Arial" w:hAnsi="Arial" w:cs="Arial"/>
          <w:sz w:val="20"/>
          <w:szCs w:val="20"/>
        </w:rPr>
        <w:t>Ojala pudiéramos prever “el peor de los tiempos” cuando vivimos “el mejor de los tiempos”</w:t>
      </w:r>
    </w:p>
    <w:p w:rsidR="00BE1D91" w:rsidRPr="007D6316" w:rsidRDefault="00BE1D91" w:rsidP="007D6316">
      <w:pPr>
        <w:spacing w:line="240" w:lineRule="atLeast"/>
        <w:rPr>
          <w:rFonts w:ascii="Arial" w:hAnsi="Arial" w:cs="Arial"/>
          <w:sz w:val="20"/>
          <w:szCs w:val="20"/>
        </w:rPr>
      </w:pPr>
      <w:r w:rsidRPr="007D6316">
        <w:rPr>
          <w:rFonts w:ascii="Arial" w:hAnsi="Arial" w:cs="Arial"/>
          <w:sz w:val="20"/>
          <w:szCs w:val="20"/>
        </w:rPr>
        <w:t>Este arquetipo ayuda a ver cómo varía el desequilibrio entre crecimiento y límites con el tiempo, permitiendo descubrir que en muchas oportunidades, cuanto más empeño se ponga para superar una restricción, más se agravan los efectos.</w:t>
      </w:r>
    </w:p>
    <w:p w:rsidR="00BE1D91" w:rsidRPr="007D6316" w:rsidRDefault="00BE1D91" w:rsidP="007D6316">
      <w:pPr>
        <w:spacing w:line="240" w:lineRule="atLeast"/>
        <w:rPr>
          <w:rFonts w:ascii="Arial" w:hAnsi="Arial" w:cs="Arial"/>
          <w:sz w:val="20"/>
          <w:szCs w:val="20"/>
        </w:rPr>
      </w:pPr>
      <w:r w:rsidRPr="007D6316">
        <w:rPr>
          <w:rFonts w:ascii="Arial" w:hAnsi="Arial" w:cs="Arial"/>
          <w:sz w:val="20"/>
          <w:szCs w:val="20"/>
        </w:rPr>
        <w:t>A veces el auge llega a una meseta que permanece en equilibrio, o se desmorona: Extralimitación y colapso.</w:t>
      </w:r>
    </w:p>
    <w:p w:rsidR="00BE1D91" w:rsidRPr="007D6316" w:rsidRDefault="00BE1D91" w:rsidP="007D6316">
      <w:pPr>
        <w:spacing w:line="240" w:lineRule="atLeast"/>
        <w:rPr>
          <w:rFonts w:ascii="Arial" w:hAnsi="Arial" w:cs="Arial"/>
          <w:sz w:val="20"/>
          <w:szCs w:val="20"/>
        </w:rPr>
      </w:pPr>
    </w:p>
    <w:p w:rsidR="00BE1D91" w:rsidRPr="007D6316" w:rsidRDefault="0062169B" w:rsidP="007D6316">
      <w:pPr>
        <w:spacing w:line="240" w:lineRule="atLeast"/>
        <w:jc w:val="center"/>
        <w:rPr>
          <w:rFonts w:ascii="Arial" w:hAnsi="Arial" w:cs="Arial"/>
          <w:sz w:val="20"/>
          <w:szCs w:val="20"/>
        </w:rPr>
      </w:pPr>
      <w:r w:rsidRPr="007D6316">
        <w:rPr>
          <w:rFonts w:ascii="Arial" w:hAnsi="Arial" w:cs="Arial"/>
          <w:sz w:val="20"/>
          <w:szCs w:val="20"/>
        </w:rPr>
        <w:object w:dxaOrig="7394" w:dyaOrig="3027">
          <v:shape id="_x0000_i1032" type="#_x0000_t75" style="width:202.5pt;height:83.25pt" o:ole="">
            <v:imagedata r:id="rId25" o:title=""/>
          </v:shape>
          <o:OLEObject Type="Embed" ProgID="Visio.Drawing.11" ShapeID="_x0000_i1032" DrawAspect="Content" ObjectID="_1300780078" r:id="rId26"/>
        </w:object>
      </w:r>
    </w:p>
    <w:p w:rsidR="00BE1D91" w:rsidRPr="007D6316" w:rsidRDefault="00BE1D91" w:rsidP="007D6316">
      <w:pPr>
        <w:spacing w:line="240" w:lineRule="atLeast"/>
        <w:rPr>
          <w:rFonts w:ascii="Arial" w:hAnsi="Arial" w:cs="Arial"/>
          <w:sz w:val="20"/>
          <w:szCs w:val="20"/>
        </w:rPr>
      </w:pPr>
    </w:p>
    <w:p w:rsidR="002D7380" w:rsidRPr="007D6316" w:rsidRDefault="002D7380" w:rsidP="007D6316">
      <w:pPr>
        <w:pStyle w:val="Ttulo2"/>
      </w:pPr>
      <w:bookmarkStart w:id="10" w:name="desplazama"/>
      <w:r w:rsidRPr="007D6316">
        <w:t>Desplazamiento de la carga</w:t>
      </w:r>
    </w:p>
    <w:bookmarkEnd w:id="10"/>
    <w:p w:rsidR="0000353D" w:rsidRPr="007D6316" w:rsidRDefault="0000353D" w:rsidP="007D6316">
      <w:pPr>
        <w:spacing w:line="240" w:lineRule="atLeast"/>
        <w:rPr>
          <w:rFonts w:ascii="Arial" w:hAnsi="Arial" w:cs="Arial"/>
          <w:sz w:val="20"/>
          <w:szCs w:val="20"/>
        </w:rPr>
      </w:pPr>
      <w:r w:rsidRPr="007D6316">
        <w:rPr>
          <w:rFonts w:ascii="Arial" w:hAnsi="Arial" w:cs="Arial"/>
          <w:sz w:val="20"/>
          <w:szCs w:val="20"/>
        </w:rPr>
        <w:t>Un problema subyacente genera problemas que deben ser atendidos</w:t>
      </w:r>
    </w:p>
    <w:p w:rsidR="0000353D" w:rsidRPr="007D6316" w:rsidRDefault="0000353D" w:rsidP="007D6316">
      <w:pPr>
        <w:spacing w:line="240" w:lineRule="atLeast"/>
        <w:rPr>
          <w:rFonts w:ascii="Arial" w:hAnsi="Arial" w:cs="Arial"/>
          <w:sz w:val="20"/>
          <w:szCs w:val="20"/>
        </w:rPr>
      </w:pPr>
      <w:r w:rsidRPr="007D6316">
        <w:rPr>
          <w:rFonts w:ascii="Arial" w:hAnsi="Arial" w:cs="Arial"/>
          <w:sz w:val="20"/>
          <w:szCs w:val="20"/>
        </w:rPr>
        <w:lastRenderedPageBreak/>
        <w:t>Como el problema es difícil de resolver, se desplaza la carga del problema a otras soluciones “fáciles” que aplacan los síntomas pero no resuelven el problema.</w:t>
      </w:r>
    </w:p>
    <w:p w:rsidR="0000353D" w:rsidRPr="007D6316" w:rsidRDefault="0000353D" w:rsidP="007D6316">
      <w:pPr>
        <w:spacing w:line="240" w:lineRule="atLeast"/>
        <w:rPr>
          <w:rFonts w:ascii="Arial" w:hAnsi="Arial" w:cs="Arial"/>
          <w:sz w:val="20"/>
          <w:szCs w:val="20"/>
        </w:rPr>
      </w:pPr>
      <w:r w:rsidRPr="007D6316">
        <w:rPr>
          <w:rFonts w:ascii="Arial" w:hAnsi="Arial" w:cs="Arial"/>
          <w:sz w:val="20"/>
          <w:szCs w:val="20"/>
        </w:rPr>
        <w:t>El problema subyacente empeora y se va perdiendo capacidad real de intervención a medida que se continúan utilizando las soluciones “fáciles”.</w:t>
      </w:r>
    </w:p>
    <w:p w:rsidR="0000353D" w:rsidRPr="007D6316" w:rsidRDefault="0000353D" w:rsidP="007D6316">
      <w:pPr>
        <w:spacing w:line="240" w:lineRule="atLeast"/>
        <w:rPr>
          <w:rFonts w:ascii="Arial" w:hAnsi="Arial" w:cs="Arial"/>
          <w:sz w:val="20"/>
          <w:szCs w:val="20"/>
        </w:rPr>
      </w:pPr>
    </w:p>
    <w:p w:rsidR="00B62CB9" w:rsidRPr="007D6316" w:rsidRDefault="00B62CB9" w:rsidP="007D6316">
      <w:pPr>
        <w:spacing w:line="240" w:lineRule="atLeast"/>
        <w:jc w:val="center"/>
        <w:rPr>
          <w:rFonts w:ascii="Arial" w:hAnsi="Arial" w:cs="Arial"/>
          <w:sz w:val="20"/>
          <w:szCs w:val="20"/>
        </w:rPr>
      </w:pPr>
      <w:r w:rsidRPr="007D6316">
        <w:rPr>
          <w:rFonts w:ascii="Arial" w:hAnsi="Arial" w:cs="Arial"/>
          <w:sz w:val="20"/>
          <w:szCs w:val="20"/>
        </w:rPr>
        <w:object w:dxaOrig="5652" w:dyaOrig="5295">
          <v:shape id="_x0000_i1033" type="#_x0000_t75" style="width:157.5pt;height:147.75pt" o:ole="">
            <v:imagedata r:id="rId27" o:title=""/>
          </v:shape>
          <o:OLEObject Type="Embed" ProgID="Visio.Drawing.11" ShapeID="_x0000_i1033" DrawAspect="Content" ObjectID="_1300780079" r:id="rId28"/>
        </w:object>
      </w:r>
    </w:p>
    <w:p w:rsidR="00C417F6" w:rsidRPr="007D6316" w:rsidRDefault="00C417F6" w:rsidP="007D6316">
      <w:pPr>
        <w:spacing w:line="240" w:lineRule="atLeast"/>
        <w:rPr>
          <w:rFonts w:ascii="Arial" w:hAnsi="Arial" w:cs="Arial"/>
          <w:sz w:val="20"/>
          <w:szCs w:val="20"/>
        </w:rPr>
      </w:pPr>
      <w:r w:rsidRPr="007D6316">
        <w:rPr>
          <w:rFonts w:ascii="Arial" w:hAnsi="Arial" w:cs="Arial"/>
          <w:sz w:val="20"/>
          <w:szCs w:val="20"/>
        </w:rPr>
        <w:t>La solución rápida asciende.</w:t>
      </w:r>
    </w:p>
    <w:p w:rsidR="00C417F6" w:rsidRPr="007D6316" w:rsidRDefault="00C417F6" w:rsidP="007D6316">
      <w:pPr>
        <w:spacing w:line="240" w:lineRule="atLeast"/>
        <w:rPr>
          <w:rFonts w:ascii="Arial" w:hAnsi="Arial" w:cs="Arial"/>
          <w:sz w:val="20"/>
          <w:szCs w:val="20"/>
        </w:rPr>
      </w:pPr>
      <w:r w:rsidRPr="007D6316">
        <w:rPr>
          <w:rFonts w:ascii="Arial" w:hAnsi="Arial" w:cs="Arial"/>
          <w:sz w:val="20"/>
          <w:szCs w:val="20"/>
        </w:rPr>
        <w:t>El síntoma oscila entre el ascenso y el descenso, con crecimiento gradual.</w:t>
      </w:r>
    </w:p>
    <w:p w:rsidR="00C417F6" w:rsidRPr="007D6316" w:rsidRDefault="00C417F6" w:rsidP="007D6316">
      <w:pPr>
        <w:spacing w:line="240" w:lineRule="atLeast"/>
        <w:rPr>
          <w:rFonts w:ascii="Arial" w:hAnsi="Arial" w:cs="Arial"/>
          <w:sz w:val="20"/>
          <w:szCs w:val="20"/>
        </w:rPr>
      </w:pPr>
      <w:r w:rsidRPr="007D6316">
        <w:rPr>
          <w:rFonts w:ascii="Arial" w:hAnsi="Arial" w:cs="Arial"/>
          <w:sz w:val="20"/>
          <w:szCs w:val="20"/>
        </w:rPr>
        <w:t>La acción correctiva pierde vigor</w:t>
      </w:r>
    </w:p>
    <w:p w:rsidR="00C417F6" w:rsidRPr="007D6316" w:rsidRDefault="00C417F6" w:rsidP="007D6316">
      <w:pPr>
        <w:pStyle w:val="Ttulo2"/>
      </w:pPr>
      <w:bookmarkStart w:id="11" w:name="situaciona"/>
      <w:r w:rsidRPr="007D6316">
        <w:t>Situaciones típicas</w:t>
      </w:r>
    </w:p>
    <w:bookmarkEnd w:id="11"/>
    <w:p w:rsidR="00C417F6" w:rsidRPr="007D6316" w:rsidRDefault="00C417F6" w:rsidP="007D6316">
      <w:pPr>
        <w:pStyle w:val="Prrafodelista"/>
        <w:numPr>
          <w:ilvl w:val="0"/>
          <w:numId w:val="7"/>
        </w:numPr>
        <w:spacing w:line="240" w:lineRule="atLeast"/>
        <w:rPr>
          <w:rFonts w:ascii="Arial" w:hAnsi="Arial" w:cs="Arial"/>
          <w:sz w:val="20"/>
          <w:szCs w:val="20"/>
        </w:rPr>
      </w:pPr>
      <w:r w:rsidRPr="007D6316">
        <w:rPr>
          <w:rFonts w:ascii="Arial" w:hAnsi="Arial" w:cs="Arial"/>
          <w:sz w:val="20"/>
          <w:szCs w:val="20"/>
        </w:rPr>
        <w:t xml:space="preserve">Heroísmo de crisis: cuando se encuentra en una situación </w:t>
      </w:r>
      <w:r w:rsidR="00D56FD7" w:rsidRPr="007D6316">
        <w:rPr>
          <w:rFonts w:ascii="Arial" w:hAnsi="Arial" w:cs="Arial"/>
          <w:sz w:val="20"/>
          <w:szCs w:val="20"/>
        </w:rPr>
        <w:t>crítica</w:t>
      </w:r>
      <w:r w:rsidRPr="007D6316">
        <w:rPr>
          <w:rFonts w:ascii="Arial" w:hAnsi="Arial" w:cs="Arial"/>
          <w:sz w:val="20"/>
          <w:szCs w:val="20"/>
        </w:rPr>
        <w:t>, se permite a las personas el violar los conductos regulares con tal de resolver la situación</w:t>
      </w:r>
    </w:p>
    <w:p w:rsidR="00C417F6" w:rsidRPr="007D6316" w:rsidRDefault="00C417F6" w:rsidP="007D6316">
      <w:pPr>
        <w:pStyle w:val="Prrafodelista"/>
        <w:numPr>
          <w:ilvl w:val="0"/>
          <w:numId w:val="7"/>
        </w:numPr>
        <w:spacing w:line="240" w:lineRule="atLeast"/>
        <w:rPr>
          <w:rFonts w:ascii="Arial" w:hAnsi="Arial" w:cs="Arial"/>
          <w:sz w:val="20"/>
          <w:szCs w:val="20"/>
        </w:rPr>
      </w:pPr>
      <w:r w:rsidRPr="007D6316">
        <w:rPr>
          <w:rFonts w:ascii="Arial" w:hAnsi="Arial" w:cs="Arial"/>
          <w:sz w:val="20"/>
          <w:szCs w:val="20"/>
        </w:rPr>
        <w:t>En lugar de evaluar los procesos definidos, se genera adicción al comportamiento de las crisis</w:t>
      </w:r>
    </w:p>
    <w:p w:rsidR="00C417F6" w:rsidRPr="007D6316" w:rsidRDefault="00C417F6" w:rsidP="007D6316">
      <w:pPr>
        <w:pStyle w:val="Prrafodelista"/>
        <w:numPr>
          <w:ilvl w:val="0"/>
          <w:numId w:val="7"/>
        </w:numPr>
        <w:spacing w:line="240" w:lineRule="atLeast"/>
        <w:rPr>
          <w:rFonts w:ascii="Arial" w:hAnsi="Arial" w:cs="Arial"/>
          <w:sz w:val="20"/>
          <w:szCs w:val="20"/>
        </w:rPr>
      </w:pPr>
      <w:r w:rsidRPr="007D6316">
        <w:rPr>
          <w:rFonts w:ascii="Arial" w:hAnsi="Arial" w:cs="Arial"/>
          <w:sz w:val="20"/>
          <w:szCs w:val="20"/>
        </w:rPr>
        <w:t>Desplazamiento hacia el asesor. Se busca ayuda externa para resolver los problemas, con la intención que esta ayuda sea temporal, pero se genera dependencia</w:t>
      </w:r>
    </w:p>
    <w:p w:rsidR="00C417F6" w:rsidRPr="007D6316" w:rsidRDefault="008B58C9" w:rsidP="007D6316">
      <w:pPr>
        <w:pStyle w:val="Ttulo4"/>
        <w:spacing w:before="0" w:line="240" w:lineRule="atLeast"/>
        <w:rPr>
          <w:rFonts w:ascii="Arial" w:hAnsi="Arial" w:cs="Arial"/>
          <w:sz w:val="20"/>
          <w:szCs w:val="20"/>
        </w:rPr>
      </w:pPr>
      <w:r w:rsidRPr="007D6316">
        <w:rPr>
          <w:rFonts w:ascii="Arial" w:hAnsi="Arial" w:cs="Arial"/>
          <w:sz w:val="20"/>
          <w:szCs w:val="20"/>
        </w:rPr>
        <w:t>Estrategias</w:t>
      </w:r>
    </w:p>
    <w:p w:rsidR="008B58C9" w:rsidRPr="007D6316" w:rsidRDefault="008B58C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¿Cuál es el síntoma que se buscaba corregir? ¿Cuál fue la solución aplicada? ¿Cuáles fueron los resultados inesperados y cómo afectaron la raíz del problema?</w:t>
      </w:r>
    </w:p>
    <w:p w:rsidR="008B58C9" w:rsidRPr="007D6316" w:rsidRDefault="008B58C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¿Qué otras soluciones podrían haberse aplicado en lugar de la solución rápida?</w:t>
      </w:r>
    </w:p>
    <w:p w:rsidR="008B58C9" w:rsidRPr="007D6316" w:rsidRDefault="008B58C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El arquetipo debe usarse como herramienta de indagación y no para defensa de una posición</w:t>
      </w:r>
    </w:p>
    <w:p w:rsidR="008B58C9" w:rsidRPr="007D6316" w:rsidRDefault="008B58C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Fortalecer la solución de largo alcance.</w:t>
      </w:r>
    </w:p>
    <w:p w:rsidR="008B58C9" w:rsidRPr="007D6316" w:rsidRDefault="008B58C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Si los síntomas deben ser afrontados de inmediato, debe hacerse cautelosamente. La idea es ganar tiempo para la solución fundamental</w:t>
      </w:r>
    </w:p>
    <w:p w:rsidR="008B58C9" w:rsidRPr="007D6316" w:rsidRDefault="008B58C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Articular la visión y los objetivos del largo plazo en torno al problema.</w:t>
      </w:r>
    </w:p>
    <w:p w:rsidR="008B58C9" w:rsidRPr="007D6316" w:rsidRDefault="008B58C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Mientras se fortalece la capacidad del largo plazo, debe hacerse todo lo posible por reducir la adición a la solución rápida</w:t>
      </w:r>
    </w:p>
    <w:p w:rsidR="00C417F6" w:rsidRPr="007D6316" w:rsidRDefault="00C417F6" w:rsidP="007D6316">
      <w:pPr>
        <w:rPr>
          <w:rFonts w:ascii="Arial" w:hAnsi="Arial" w:cs="Arial"/>
          <w:b/>
          <w:sz w:val="20"/>
          <w:szCs w:val="20"/>
        </w:rPr>
      </w:pPr>
      <w:r w:rsidRPr="007D6316">
        <w:rPr>
          <w:rFonts w:ascii="Arial" w:hAnsi="Arial" w:cs="Arial"/>
          <w:b/>
          <w:sz w:val="20"/>
          <w:szCs w:val="20"/>
        </w:rPr>
        <w:t>Soluciones rápidas que fallan</w:t>
      </w:r>
    </w:p>
    <w:p w:rsidR="00B4047F" w:rsidRPr="007D6316" w:rsidRDefault="00B4047F" w:rsidP="007D6316">
      <w:pPr>
        <w:spacing w:line="240" w:lineRule="atLeast"/>
        <w:rPr>
          <w:rFonts w:ascii="Arial" w:hAnsi="Arial" w:cs="Arial"/>
          <w:sz w:val="20"/>
          <w:szCs w:val="20"/>
        </w:rPr>
      </w:pPr>
      <w:r w:rsidRPr="007D6316">
        <w:rPr>
          <w:rFonts w:ascii="Arial" w:hAnsi="Arial" w:cs="Arial"/>
          <w:sz w:val="20"/>
          <w:szCs w:val="20"/>
        </w:rPr>
        <w:t>Toda decisión implica consecuencias de largo y corto</w:t>
      </w:r>
      <w:r w:rsidR="008F7D1D" w:rsidRPr="007D6316">
        <w:rPr>
          <w:rFonts w:ascii="Arial" w:hAnsi="Arial" w:cs="Arial"/>
          <w:sz w:val="20"/>
          <w:szCs w:val="20"/>
        </w:rPr>
        <w:t xml:space="preserve"> </w:t>
      </w:r>
      <w:r w:rsidRPr="007D6316">
        <w:rPr>
          <w:rFonts w:ascii="Arial" w:hAnsi="Arial" w:cs="Arial"/>
          <w:sz w:val="20"/>
          <w:szCs w:val="20"/>
        </w:rPr>
        <w:t>alcance, y generalmente, estas son opuestas</w:t>
      </w:r>
    </w:p>
    <w:p w:rsidR="00B4047F" w:rsidRPr="007D6316" w:rsidRDefault="00B4047F" w:rsidP="007D6316">
      <w:pPr>
        <w:spacing w:line="240" w:lineRule="atLeast"/>
        <w:rPr>
          <w:rFonts w:ascii="Arial" w:hAnsi="Arial" w:cs="Arial"/>
          <w:sz w:val="20"/>
          <w:szCs w:val="20"/>
        </w:rPr>
      </w:pPr>
      <w:r w:rsidRPr="007D6316">
        <w:rPr>
          <w:rFonts w:ascii="Arial" w:hAnsi="Arial" w:cs="Arial"/>
          <w:sz w:val="20"/>
          <w:szCs w:val="20"/>
        </w:rPr>
        <w:t>Es uno de los más evidentes.</w:t>
      </w:r>
    </w:p>
    <w:p w:rsidR="00B4047F" w:rsidRPr="007D6316" w:rsidRDefault="00B4047F" w:rsidP="007D6316">
      <w:pPr>
        <w:spacing w:line="240" w:lineRule="atLeast"/>
        <w:rPr>
          <w:rFonts w:ascii="Arial" w:hAnsi="Arial" w:cs="Arial"/>
          <w:sz w:val="20"/>
          <w:szCs w:val="20"/>
        </w:rPr>
      </w:pPr>
      <w:r w:rsidRPr="007D6316">
        <w:rPr>
          <w:rFonts w:ascii="Arial" w:hAnsi="Arial" w:cs="Arial"/>
          <w:sz w:val="20"/>
          <w:szCs w:val="20"/>
        </w:rPr>
        <w:t>Si hay pequeños triunfos y largos atascos en los</w:t>
      </w:r>
      <w:r w:rsidR="008F7D1D" w:rsidRPr="007D6316">
        <w:rPr>
          <w:rFonts w:ascii="Arial" w:hAnsi="Arial" w:cs="Arial"/>
          <w:sz w:val="20"/>
          <w:szCs w:val="20"/>
        </w:rPr>
        <w:t xml:space="preserve"> </w:t>
      </w:r>
      <w:r w:rsidRPr="007D6316">
        <w:rPr>
          <w:rFonts w:ascii="Arial" w:hAnsi="Arial" w:cs="Arial"/>
          <w:sz w:val="20"/>
          <w:szCs w:val="20"/>
        </w:rPr>
        <w:t>problemas que se enfrentan cotidianamente, puede</w:t>
      </w:r>
      <w:r w:rsidR="008F7D1D" w:rsidRPr="007D6316">
        <w:rPr>
          <w:rFonts w:ascii="Arial" w:hAnsi="Arial" w:cs="Arial"/>
          <w:sz w:val="20"/>
          <w:szCs w:val="20"/>
        </w:rPr>
        <w:t xml:space="preserve"> </w:t>
      </w:r>
      <w:r w:rsidRPr="007D6316">
        <w:rPr>
          <w:rFonts w:ascii="Arial" w:hAnsi="Arial" w:cs="Arial"/>
          <w:sz w:val="20"/>
          <w:szCs w:val="20"/>
        </w:rPr>
        <w:t>tratarse de este arquetipo.</w:t>
      </w:r>
    </w:p>
    <w:p w:rsidR="0077488F" w:rsidRPr="007D6316" w:rsidRDefault="0077488F" w:rsidP="007D6316">
      <w:pPr>
        <w:spacing w:line="240" w:lineRule="atLeast"/>
        <w:rPr>
          <w:rFonts w:ascii="Arial" w:hAnsi="Arial" w:cs="Arial"/>
          <w:sz w:val="20"/>
          <w:szCs w:val="20"/>
        </w:rPr>
      </w:pPr>
      <w:r w:rsidRPr="007D6316">
        <w:rPr>
          <w:rFonts w:ascii="Arial" w:hAnsi="Arial" w:cs="Arial"/>
          <w:sz w:val="20"/>
          <w:szCs w:val="20"/>
        </w:rPr>
        <w:t>Un indicio es la sensación de necesitar cada vez con mayor frecuencia las mismas soluciones, hasta que se resiste la idea de probar nuevas soluciones.</w:t>
      </w:r>
    </w:p>
    <w:p w:rsidR="0077488F" w:rsidRPr="007D6316" w:rsidRDefault="0077488F" w:rsidP="007D6316">
      <w:pPr>
        <w:spacing w:line="240" w:lineRule="atLeast"/>
        <w:rPr>
          <w:rFonts w:ascii="Arial" w:hAnsi="Arial" w:cs="Arial"/>
          <w:sz w:val="20"/>
          <w:szCs w:val="20"/>
        </w:rPr>
      </w:pPr>
      <w:r w:rsidRPr="007D6316">
        <w:rPr>
          <w:rFonts w:ascii="Arial" w:hAnsi="Arial" w:cs="Arial"/>
          <w:sz w:val="20"/>
          <w:szCs w:val="20"/>
        </w:rPr>
        <w:t>También se puede reconocer, por la sensación de impotencia que se experimenta cuando se enfrentan las consecuencias de los actos.</w:t>
      </w:r>
    </w:p>
    <w:p w:rsidR="008F7D1D" w:rsidRPr="007D6316" w:rsidRDefault="0077488F" w:rsidP="007D6316">
      <w:pPr>
        <w:spacing w:line="240" w:lineRule="atLeast"/>
        <w:rPr>
          <w:rFonts w:ascii="Arial" w:hAnsi="Arial" w:cs="Arial"/>
          <w:sz w:val="20"/>
          <w:szCs w:val="20"/>
        </w:rPr>
      </w:pPr>
      <w:r w:rsidRPr="007D6316">
        <w:rPr>
          <w:rFonts w:ascii="Arial" w:hAnsi="Arial" w:cs="Arial"/>
          <w:sz w:val="20"/>
          <w:szCs w:val="20"/>
        </w:rPr>
        <w:t>“La rueda chirriante”</w:t>
      </w:r>
    </w:p>
    <w:p w:rsidR="0077488F" w:rsidRPr="007D6316" w:rsidRDefault="0077488F" w:rsidP="007D6316">
      <w:pPr>
        <w:spacing w:line="240" w:lineRule="atLeast"/>
        <w:rPr>
          <w:rFonts w:ascii="Arial" w:hAnsi="Arial" w:cs="Arial"/>
          <w:sz w:val="20"/>
          <w:szCs w:val="20"/>
        </w:rPr>
      </w:pPr>
    </w:p>
    <w:p w:rsidR="00861E43" w:rsidRPr="007D6316" w:rsidRDefault="00861E43" w:rsidP="007D6316">
      <w:pPr>
        <w:spacing w:line="240" w:lineRule="atLeast"/>
        <w:jc w:val="center"/>
        <w:rPr>
          <w:rFonts w:ascii="Arial" w:hAnsi="Arial" w:cs="Arial"/>
          <w:sz w:val="20"/>
          <w:szCs w:val="20"/>
        </w:rPr>
      </w:pPr>
      <w:r w:rsidRPr="007D6316">
        <w:rPr>
          <w:rFonts w:ascii="Arial" w:hAnsi="Arial" w:cs="Arial"/>
          <w:sz w:val="20"/>
          <w:szCs w:val="20"/>
        </w:rPr>
        <w:object w:dxaOrig="4952" w:dyaOrig="3027">
          <v:shape id="_x0000_i1034" type="#_x0000_t75" style="width:163.5pt;height:99.75pt" o:ole="">
            <v:imagedata r:id="rId29" o:title=""/>
          </v:shape>
          <o:OLEObject Type="Embed" ProgID="Visio.Drawing.11" ShapeID="_x0000_i1034" DrawAspect="Content" ObjectID="_1300780080" r:id="rId30"/>
        </w:object>
      </w:r>
    </w:p>
    <w:p w:rsidR="00B4047F" w:rsidRPr="007D6316" w:rsidRDefault="009A76B1" w:rsidP="007D6316">
      <w:pPr>
        <w:pStyle w:val="Ttulo4"/>
        <w:spacing w:before="0" w:line="240" w:lineRule="atLeast"/>
        <w:rPr>
          <w:rFonts w:ascii="Arial" w:hAnsi="Arial" w:cs="Arial"/>
          <w:sz w:val="20"/>
          <w:szCs w:val="20"/>
        </w:rPr>
      </w:pPr>
      <w:r w:rsidRPr="007D6316">
        <w:rPr>
          <w:rFonts w:ascii="Arial" w:hAnsi="Arial" w:cs="Arial"/>
          <w:sz w:val="20"/>
          <w:szCs w:val="20"/>
        </w:rPr>
        <w:lastRenderedPageBreak/>
        <w:t>Situaciones típicas</w:t>
      </w:r>
    </w:p>
    <w:p w:rsidR="009A76B1" w:rsidRPr="007D6316" w:rsidRDefault="009A76B1" w:rsidP="007D6316">
      <w:pPr>
        <w:pStyle w:val="Prrafodelista"/>
        <w:numPr>
          <w:ilvl w:val="0"/>
          <w:numId w:val="7"/>
        </w:numPr>
        <w:spacing w:line="240" w:lineRule="atLeast"/>
        <w:rPr>
          <w:rFonts w:ascii="Arial" w:hAnsi="Arial" w:cs="Arial"/>
          <w:sz w:val="20"/>
          <w:szCs w:val="20"/>
        </w:rPr>
      </w:pPr>
      <w:r w:rsidRPr="007D6316">
        <w:rPr>
          <w:rFonts w:ascii="Arial" w:hAnsi="Arial" w:cs="Arial"/>
          <w:sz w:val="20"/>
          <w:szCs w:val="20"/>
        </w:rPr>
        <w:t>Despedir el personal para disminuir los costos y aumentar la rentabilidad</w:t>
      </w:r>
    </w:p>
    <w:p w:rsidR="009A76B1" w:rsidRPr="007D6316" w:rsidRDefault="009A76B1" w:rsidP="007D6316">
      <w:pPr>
        <w:pStyle w:val="Prrafodelista"/>
        <w:numPr>
          <w:ilvl w:val="0"/>
          <w:numId w:val="7"/>
        </w:numPr>
        <w:spacing w:line="240" w:lineRule="atLeast"/>
        <w:rPr>
          <w:rFonts w:ascii="Arial" w:hAnsi="Arial" w:cs="Arial"/>
          <w:sz w:val="20"/>
          <w:szCs w:val="20"/>
        </w:rPr>
      </w:pPr>
      <w:r w:rsidRPr="007D6316">
        <w:rPr>
          <w:rFonts w:ascii="Arial" w:hAnsi="Arial" w:cs="Arial"/>
          <w:sz w:val="20"/>
          <w:szCs w:val="20"/>
        </w:rPr>
        <w:t>Acelerar los pedidos de un cliente mediante la presión en el sistema de producción.</w:t>
      </w:r>
    </w:p>
    <w:p w:rsidR="009A76B1" w:rsidRPr="007D6316" w:rsidRDefault="009A76B1" w:rsidP="007D6316">
      <w:pPr>
        <w:pStyle w:val="Prrafodelista"/>
        <w:numPr>
          <w:ilvl w:val="0"/>
          <w:numId w:val="7"/>
        </w:numPr>
        <w:spacing w:line="240" w:lineRule="atLeast"/>
        <w:rPr>
          <w:rFonts w:ascii="Arial" w:hAnsi="Arial" w:cs="Arial"/>
          <w:sz w:val="20"/>
          <w:szCs w:val="20"/>
        </w:rPr>
      </w:pPr>
      <w:r w:rsidRPr="007D6316">
        <w:rPr>
          <w:rFonts w:ascii="Arial" w:hAnsi="Arial" w:cs="Arial"/>
          <w:sz w:val="20"/>
          <w:szCs w:val="20"/>
        </w:rPr>
        <w:t>Reducir los planes de mantenimiento para ahorrar costos e incrementar la producción.</w:t>
      </w:r>
    </w:p>
    <w:p w:rsidR="00861E43" w:rsidRPr="007D6316" w:rsidRDefault="009A76B1" w:rsidP="007D6316">
      <w:pPr>
        <w:pStyle w:val="Ttulo4"/>
        <w:spacing w:before="0" w:line="240" w:lineRule="atLeast"/>
        <w:rPr>
          <w:rFonts w:ascii="Arial" w:hAnsi="Arial" w:cs="Arial"/>
          <w:sz w:val="20"/>
          <w:szCs w:val="20"/>
        </w:rPr>
      </w:pPr>
      <w:r w:rsidRPr="007D6316">
        <w:rPr>
          <w:rFonts w:ascii="Arial" w:hAnsi="Arial" w:cs="Arial"/>
          <w:sz w:val="20"/>
          <w:szCs w:val="20"/>
        </w:rPr>
        <w:t>Estrategias</w:t>
      </w:r>
    </w:p>
    <w:p w:rsidR="009A76B1" w:rsidRPr="007D6316" w:rsidRDefault="009A76B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Tener conciencia de las consecuencias involuntarias: reconocer sin complicaciones que la solución rápida solamente alivia el síntoma y no la causa.</w:t>
      </w:r>
    </w:p>
    <w:p w:rsidR="009A76B1" w:rsidRPr="007D6316" w:rsidRDefault="009A76B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 xml:space="preserve">Reducir la frecuencia de aplicación de las “soluciones”  y la cantidad de “soluciones” que se aplican al mismo tiempo. </w:t>
      </w:r>
    </w:p>
    <w:p w:rsidR="009A76B1" w:rsidRPr="007D6316" w:rsidRDefault="009A76B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Deben seleccionarse las intervenciones que produzcan las consecuencias menos nocivas y más manejables.</w:t>
      </w:r>
    </w:p>
    <w:p w:rsidR="009A76B1" w:rsidRPr="007D6316" w:rsidRDefault="009A76B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¿Es posible reducir o manejar las consecuencias indeseables?</w:t>
      </w:r>
    </w:p>
    <w:p w:rsidR="009A76B1" w:rsidRPr="007D6316" w:rsidRDefault="009A76B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¿Existen “soluciones” alternativas con consecuencias menos contraproducentes?</w:t>
      </w:r>
    </w:p>
    <w:p w:rsidR="009A76B1" w:rsidRPr="007D6316" w:rsidRDefault="009A76B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¿De verdad se quiere solucionar el problema?</w:t>
      </w:r>
    </w:p>
    <w:p w:rsidR="009A76B1" w:rsidRPr="007D6316" w:rsidRDefault="009A76B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Debe afrontarse de manera directa la raíz del problema.</w:t>
      </w:r>
    </w:p>
    <w:p w:rsidR="009A76B1" w:rsidRPr="007D6316" w:rsidRDefault="009A76B1" w:rsidP="007D6316">
      <w:pPr>
        <w:spacing w:line="240" w:lineRule="atLeast"/>
        <w:rPr>
          <w:rFonts w:ascii="Arial" w:hAnsi="Arial" w:cs="Arial"/>
          <w:sz w:val="20"/>
          <w:szCs w:val="20"/>
        </w:rPr>
      </w:pPr>
    </w:p>
    <w:p w:rsidR="002D7380" w:rsidRPr="007D6316" w:rsidRDefault="002D7380" w:rsidP="007D6316">
      <w:pPr>
        <w:pStyle w:val="Ttulo2"/>
      </w:pPr>
      <w:bookmarkStart w:id="12" w:name="tragediada"/>
      <w:r w:rsidRPr="007D6316">
        <w:t>Tragedia del terreno común</w:t>
      </w:r>
    </w:p>
    <w:bookmarkEnd w:id="12"/>
    <w:p w:rsidR="003105F9" w:rsidRPr="007D6316" w:rsidRDefault="003105F9" w:rsidP="007D6316">
      <w:pPr>
        <w:spacing w:line="240" w:lineRule="atLeast"/>
        <w:rPr>
          <w:rFonts w:ascii="Arial" w:hAnsi="Arial" w:cs="Arial"/>
          <w:sz w:val="20"/>
          <w:szCs w:val="20"/>
        </w:rPr>
      </w:pPr>
      <w:r w:rsidRPr="007D6316">
        <w:rPr>
          <w:rFonts w:ascii="Arial" w:hAnsi="Arial" w:cs="Arial"/>
          <w:sz w:val="20"/>
          <w:szCs w:val="20"/>
        </w:rPr>
        <w:t>Siempre se inicia con gente que obtiene un beneficio individual compartiendo un recurso común.</w:t>
      </w:r>
    </w:p>
    <w:p w:rsidR="003105F9" w:rsidRPr="007D6316" w:rsidRDefault="003105F9" w:rsidP="007D6316">
      <w:pPr>
        <w:spacing w:line="240" w:lineRule="atLeast"/>
        <w:rPr>
          <w:rFonts w:ascii="Arial" w:hAnsi="Arial" w:cs="Arial"/>
          <w:sz w:val="20"/>
          <w:szCs w:val="20"/>
        </w:rPr>
      </w:pPr>
      <w:r w:rsidRPr="007D6316">
        <w:rPr>
          <w:rFonts w:ascii="Arial" w:hAnsi="Arial" w:cs="Arial"/>
          <w:sz w:val="20"/>
          <w:szCs w:val="20"/>
        </w:rPr>
        <w:t>En un momento, el nivel de actividad se vuelve excesivo para el terreno común.</w:t>
      </w:r>
    </w:p>
    <w:p w:rsidR="003105F9" w:rsidRPr="007D6316" w:rsidRDefault="003105F9" w:rsidP="007D6316">
      <w:pPr>
        <w:spacing w:line="240" w:lineRule="atLeast"/>
        <w:rPr>
          <w:rFonts w:ascii="Arial" w:hAnsi="Arial" w:cs="Arial"/>
          <w:sz w:val="20"/>
          <w:szCs w:val="20"/>
        </w:rPr>
      </w:pPr>
      <w:r w:rsidRPr="007D6316">
        <w:rPr>
          <w:rFonts w:ascii="Arial" w:hAnsi="Arial" w:cs="Arial"/>
          <w:sz w:val="20"/>
          <w:szCs w:val="20"/>
        </w:rPr>
        <w:t>Con este arquetipo cambian de manera simultánea dos indicadores de desempeño: la actividad total del recurso común aumenta, pero los beneficios individuales llegan a tope y comienzan a descender.</w:t>
      </w:r>
    </w:p>
    <w:p w:rsidR="00634D20" w:rsidRPr="007D6316" w:rsidRDefault="00634D20" w:rsidP="007D6316">
      <w:pPr>
        <w:spacing w:line="240" w:lineRule="atLeast"/>
        <w:rPr>
          <w:rFonts w:ascii="Arial" w:hAnsi="Arial" w:cs="Arial"/>
          <w:sz w:val="20"/>
          <w:szCs w:val="20"/>
        </w:rPr>
      </w:pPr>
      <w:r w:rsidRPr="007D6316">
        <w:rPr>
          <w:rFonts w:ascii="Arial" w:hAnsi="Arial" w:cs="Arial"/>
          <w:sz w:val="20"/>
          <w:szCs w:val="20"/>
        </w:rPr>
        <w:t>Lo trágico, es la dinámica del colapso, puesto que se destruye o se degrada la capacidad de regeneración del terreno común.</w:t>
      </w:r>
    </w:p>
    <w:p w:rsidR="003105F9" w:rsidRDefault="00634D20" w:rsidP="007D6316">
      <w:pPr>
        <w:spacing w:line="240" w:lineRule="atLeast"/>
        <w:rPr>
          <w:rFonts w:ascii="Arial" w:hAnsi="Arial" w:cs="Arial"/>
          <w:sz w:val="20"/>
          <w:szCs w:val="20"/>
        </w:rPr>
      </w:pPr>
      <w:r w:rsidRPr="007D6316">
        <w:rPr>
          <w:rFonts w:ascii="Arial" w:hAnsi="Arial" w:cs="Arial"/>
          <w:sz w:val="20"/>
          <w:szCs w:val="20"/>
        </w:rPr>
        <w:t>Se trata de dos arquetipos de límite de crecimiento, vinculados, los cuales comparten la restricción o condición limitadora.</w:t>
      </w:r>
    </w:p>
    <w:p w:rsidR="007D6316" w:rsidRPr="007D6316" w:rsidRDefault="007D6316" w:rsidP="007D6316">
      <w:pPr>
        <w:spacing w:line="240" w:lineRule="atLeast"/>
        <w:rPr>
          <w:rFonts w:ascii="Arial" w:hAnsi="Arial" w:cs="Arial"/>
          <w:sz w:val="20"/>
          <w:szCs w:val="20"/>
        </w:rPr>
      </w:pPr>
    </w:p>
    <w:p w:rsidR="00634D20" w:rsidRPr="007D6316" w:rsidRDefault="00434690" w:rsidP="007D6316">
      <w:pPr>
        <w:spacing w:line="240" w:lineRule="atLeast"/>
        <w:jc w:val="center"/>
        <w:rPr>
          <w:rFonts w:ascii="Arial" w:hAnsi="Arial" w:cs="Arial"/>
          <w:sz w:val="20"/>
          <w:szCs w:val="20"/>
        </w:rPr>
      </w:pPr>
      <w:r w:rsidRPr="007D6316">
        <w:rPr>
          <w:rFonts w:ascii="Arial" w:hAnsi="Arial" w:cs="Arial"/>
          <w:sz w:val="20"/>
          <w:szCs w:val="20"/>
        </w:rPr>
        <w:object w:dxaOrig="7040" w:dyaOrig="6976">
          <v:shape id="_x0000_i1035" type="#_x0000_t75" style="width:203.25pt;height:201.75pt" o:ole="">
            <v:imagedata r:id="rId31" o:title=""/>
          </v:shape>
          <o:OLEObject Type="Embed" ProgID="Visio.Drawing.11" ShapeID="_x0000_i1035" DrawAspect="Content" ObjectID="_1300780081" r:id="rId32"/>
        </w:object>
      </w:r>
    </w:p>
    <w:p w:rsidR="00AE1C46" w:rsidRPr="007D6316" w:rsidRDefault="005E2277" w:rsidP="007D6316">
      <w:pPr>
        <w:pStyle w:val="Ttulo4"/>
        <w:spacing w:before="0" w:line="240" w:lineRule="atLeast"/>
        <w:rPr>
          <w:rFonts w:ascii="Arial" w:hAnsi="Arial" w:cs="Arial"/>
          <w:sz w:val="20"/>
          <w:szCs w:val="20"/>
        </w:rPr>
      </w:pPr>
      <w:r w:rsidRPr="007D6316">
        <w:rPr>
          <w:rFonts w:ascii="Arial" w:hAnsi="Arial" w:cs="Arial"/>
          <w:sz w:val="20"/>
          <w:szCs w:val="20"/>
        </w:rPr>
        <w:t>Situaciones Típicas</w:t>
      </w:r>
    </w:p>
    <w:p w:rsidR="00BC3A34" w:rsidRPr="007D6316" w:rsidRDefault="00BC3A34"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Los equipos de venta centralizados: cada división define sus pedidos como de alta prioridad buscando ser atendidos de manera más ágil, pero esto lleva a agobiar a los vendedores quienes no saben cómo cumplir con la alta demanda de pedidos prioritarios.</w:t>
      </w:r>
    </w:p>
    <w:p w:rsidR="008224E7" w:rsidRPr="007D6316" w:rsidRDefault="00BC3A34"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Diseño del Ford Lincoln Continental. Excesivos aparatos eléctricos propuestos por grupos de diseño diferentes que llegaron a sobrecargar el uso de la batería.</w:t>
      </w:r>
    </w:p>
    <w:p w:rsidR="00AD1AD7" w:rsidRPr="007D6316" w:rsidRDefault="00AD1AD7" w:rsidP="007D6316">
      <w:pPr>
        <w:pStyle w:val="Ttulo4"/>
        <w:spacing w:before="0" w:line="240" w:lineRule="atLeast"/>
        <w:rPr>
          <w:rFonts w:ascii="Arial" w:hAnsi="Arial" w:cs="Arial"/>
          <w:sz w:val="20"/>
          <w:szCs w:val="20"/>
        </w:rPr>
      </w:pPr>
      <w:r w:rsidRPr="007D6316">
        <w:rPr>
          <w:rFonts w:ascii="Arial" w:hAnsi="Arial" w:cs="Arial"/>
          <w:sz w:val="20"/>
          <w:szCs w:val="20"/>
        </w:rPr>
        <w:t>Estrategias</w:t>
      </w:r>
    </w:p>
    <w:p w:rsidR="00AD1AD7" w:rsidRPr="007D6316" w:rsidRDefault="00AD1AD7" w:rsidP="007D6316">
      <w:pPr>
        <w:spacing w:line="240" w:lineRule="atLeast"/>
        <w:rPr>
          <w:rFonts w:ascii="Arial" w:hAnsi="Arial" w:cs="Arial"/>
          <w:sz w:val="20"/>
          <w:szCs w:val="20"/>
        </w:rPr>
      </w:pPr>
      <w:r w:rsidRPr="007D6316">
        <w:rPr>
          <w:rFonts w:ascii="Arial" w:hAnsi="Arial" w:cs="Arial"/>
          <w:sz w:val="20"/>
          <w:szCs w:val="20"/>
        </w:rPr>
        <w:t>Existen tres formas potenciales de intervención:</w:t>
      </w:r>
    </w:p>
    <w:p w:rsidR="00AD1AD7" w:rsidRPr="007D6316" w:rsidRDefault="00AD1AD7"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Exponer claramente los costos colectivos ante los actores individuales</w:t>
      </w:r>
    </w:p>
    <w:p w:rsidR="00AD1AD7" w:rsidRPr="007D6316" w:rsidRDefault="00AD1AD7"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Clausurar el recurso común hasta que tenga tiempo de recobrarse</w:t>
      </w:r>
    </w:p>
    <w:p w:rsidR="00AD1AD7" w:rsidRPr="007D6316" w:rsidRDefault="00AD1AD7"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Regenerar el recurso común directamente, o eliminar las restricciones que fijan límites al recurso común.</w:t>
      </w:r>
    </w:p>
    <w:p w:rsidR="00770378" w:rsidRPr="007D6316" w:rsidRDefault="00770378"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Reevaluar la naturaleza del terreno común y determinar si existen maneras de lograr que se reemplace o se renueve</w:t>
      </w:r>
    </w:p>
    <w:p w:rsidR="008224E7" w:rsidRPr="007D6316" w:rsidRDefault="00770378"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lastRenderedPageBreak/>
        <w:t>Crear un árbitro que administre el uso del recurso con un objetivo global y no individual</w:t>
      </w:r>
    </w:p>
    <w:p w:rsidR="008224E7" w:rsidRPr="007D6316" w:rsidRDefault="008224E7" w:rsidP="007D6316">
      <w:pPr>
        <w:spacing w:line="240" w:lineRule="atLeast"/>
        <w:rPr>
          <w:rFonts w:ascii="Arial" w:hAnsi="Arial" w:cs="Arial"/>
          <w:sz w:val="20"/>
          <w:szCs w:val="20"/>
        </w:rPr>
      </w:pPr>
    </w:p>
    <w:p w:rsidR="002D7380" w:rsidRPr="007D6316" w:rsidRDefault="002D7380" w:rsidP="007D6316">
      <w:pPr>
        <w:pStyle w:val="Ttulo2"/>
      </w:pPr>
      <w:bookmarkStart w:id="13" w:name="erosiondea"/>
      <w:r w:rsidRPr="007D6316">
        <w:t>Erosión de metas</w:t>
      </w:r>
    </w:p>
    <w:bookmarkEnd w:id="13"/>
    <w:p w:rsidR="00770378" w:rsidRPr="007D6316" w:rsidRDefault="00770378" w:rsidP="007D6316">
      <w:pPr>
        <w:spacing w:line="240" w:lineRule="atLeast"/>
        <w:rPr>
          <w:rFonts w:ascii="Arial" w:hAnsi="Arial" w:cs="Arial"/>
          <w:sz w:val="20"/>
          <w:szCs w:val="20"/>
        </w:rPr>
      </w:pPr>
      <w:r w:rsidRPr="007D6316">
        <w:rPr>
          <w:rFonts w:ascii="Arial" w:hAnsi="Arial" w:cs="Arial"/>
          <w:sz w:val="20"/>
          <w:szCs w:val="20"/>
        </w:rPr>
        <w:t>Es una estructura de desplazamiento de la carga en la que la solución del corto plazo lleva a un deterioro de una meta fundamental para el largo plazo.</w:t>
      </w:r>
    </w:p>
    <w:p w:rsidR="00770378" w:rsidRPr="007D6316" w:rsidRDefault="00770378" w:rsidP="007D6316">
      <w:pPr>
        <w:spacing w:line="240" w:lineRule="atLeast"/>
        <w:rPr>
          <w:rFonts w:ascii="Arial" w:hAnsi="Arial" w:cs="Arial"/>
          <w:sz w:val="20"/>
          <w:szCs w:val="20"/>
        </w:rPr>
      </w:pPr>
      <w:r w:rsidRPr="007D6316">
        <w:rPr>
          <w:rFonts w:ascii="Arial" w:hAnsi="Arial" w:cs="Arial"/>
          <w:sz w:val="20"/>
          <w:szCs w:val="20"/>
        </w:rPr>
        <w:t>Se tiene una meta que se desea alcanzar, pero para cerrar la brecha entre la meta y la situación real, en lugar de definir esfuerzos para llegar a ella, se baja la meta para acercarla a la realidad.</w:t>
      </w:r>
    </w:p>
    <w:p w:rsidR="00770378" w:rsidRPr="007D6316" w:rsidRDefault="00770378" w:rsidP="007D6316">
      <w:pPr>
        <w:spacing w:line="240" w:lineRule="atLeast"/>
        <w:rPr>
          <w:rFonts w:ascii="Arial" w:hAnsi="Arial" w:cs="Arial"/>
          <w:sz w:val="20"/>
          <w:szCs w:val="20"/>
        </w:rPr>
      </w:pPr>
      <w:r w:rsidRPr="007D6316">
        <w:rPr>
          <w:rFonts w:ascii="Arial" w:hAnsi="Arial" w:cs="Arial"/>
          <w:sz w:val="20"/>
          <w:szCs w:val="20"/>
        </w:rPr>
        <w:t>Esto se realiza de manera recurrente hasta que el desempeño se deteriora.</w:t>
      </w:r>
    </w:p>
    <w:p w:rsidR="00770378" w:rsidRPr="007D6316" w:rsidRDefault="00434690" w:rsidP="007D6316">
      <w:pPr>
        <w:spacing w:line="240" w:lineRule="atLeast"/>
        <w:jc w:val="center"/>
        <w:rPr>
          <w:rFonts w:ascii="Arial" w:hAnsi="Arial" w:cs="Arial"/>
          <w:sz w:val="20"/>
          <w:szCs w:val="20"/>
        </w:rPr>
      </w:pPr>
      <w:r w:rsidRPr="007D6316">
        <w:rPr>
          <w:rFonts w:ascii="Arial" w:hAnsi="Arial" w:cs="Arial"/>
          <w:sz w:val="20"/>
          <w:szCs w:val="20"/>
        </w:rPr>
        <w:object w:dxaOrig="4035" w:dyaOrig="5163">
          <v:shape id="_x0000_i1036" type="#_x0000_t75" style="width:129.75pt;height:165.75pt" o:ole="">
            <v:imagedata r:id="rId33" o:title=""/>
          </v:shape>
          <o:OLEObject Type="Embed" ProgID="Visio.Drawing.11" ShapeID="_x0000_i1036" DrawAspect="Content" ObjectID="_1300780082" r:id="rId34"/>
        </w:object>
      </w:r>
    </w:p>
    <w:p w:rsidR="00770378" w:rsidRPr="007D6316" w:rsidRDefault="00DB57A1" w:rsidP="007D6316">
      <w:pPr>
        <w:pStyle w:val="Ttulo4"/>
        <w:spacing w:before="0" w:line="240" w:lineRule="atLeast"/>
        <w:rPr>
          <w:rFonts w:ascii="Arial" w:hAnsi="Arial" w:cs="Arial"/>
          <w:sz w:val="20"/>
          <w:szCs w:val="20"/>
        </w:rPr>
      </w:pPr>
      <w:r w:rsidRPr="007D6316">
        <w:rPr>
          <w:rFonts w:ascii="Arial" w:hAnsi="Arial" w:cs="Arial"/>
          <w:sz w:val="20"/>
          <w:szCs w:val="20"/>
        </w:rPr>
        <w:t>Situaciones Típicas</w:t>
      </w:r>
    </w:p>
    <w:p w:rsidR="00DB57A1" w:rsidRPr="007D6316" w:rsidRDefault="00DB57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Personas exitosas disminuyen sus expectativas y logran menos éxito</w:t>
      </w:r>
    </w:p>
    <w:p w:rsidR="00DB57A1" w:rsidRPr="007D6316" w:rsidRDefault="00DB57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Empresas que gradualmente van disminuyendo sus niveles de calidad mediante los ajustes presupuestales</w:t>
      </w:r>
    </w:p>
    <w:p w:rsidR="00DB57A1" w:rsidRPr="007D6316" w:rsidRDefault="00DB57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Procesos de dieta en los cuales se reajusta constantemente el peso esperado, lo cual conlleva a disminuir la rigurosidad de la dieta</w:t>
      </w:r>
    </w:p>
    <w:p w:rsidR="00DB57A1" w:rsidRPr="007D6316" w:rsidRDefault="00DB57A1" w:rsidP="007D6316">
      <w:pPr>
        <w:pStyle w:val="Ttulo4"/>
        <w:spacing w:before="0" w:line="240" w:lineRule="atLeast"/>
        <w:rPr>
          <w:rFonts w:ascii="Arial" w:hAnsi="Arial" w:cs="Arial"/>
          <w:sz w:val="20"/>
          <w:szCs w:val="20"/>
        </w:rPr>
      </w:pPr>
      <w:r w:rsidRPr="007D6316">
        <w:rPr>
          <w:rFonts w:ascii="Arial" w:hAnsi="Arial" w:cs="Arial"/>
          <w:sz w:val="20"/>
          <w:szCs w:val="20"/>
        </w:rPr>
        <w:t>Estrategias</w:t>
      </w:r>
    </w:p>
    <w:p w:rsidR="00DB57A1" w:rsidRPr="007D6316" w:rsidRDefault="00DB57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Mantener la visión</w:t>
      </w:r>
    </w:p>
    <w:p w:rsidR="00DB57A1" w:rsidRPr="007D6316" w:rsidRDefault="00DB57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Buscar un sistema “héroe” que busque alcanzar la meta inicial sin importar los esfuerzos requeridos</w:t>
      </w:r>
    </w:p>
    <w:p w:rsidR="00DB57A1" w:rsidRPr="007D6316" w:rsidRDefault="00DB57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Conseguir un elemento externo que sirva de apalancamiento y punto de ancla de manera que no se pueda modificar el estado deseado.</w:t>
      </w:r>
    </w:p>
    <w:p w:rsidR="00DB57A1" w:rsidRPr="007D6316" w:rsidRDefault="00DB57A1" w:rsidP="007D6316">
      <w:pPr>
        <w:spacing w:line="240" w:lineRule="atLeast"/>
        <w:rPr>
          <w:rFonts w:ascii="Arial" w:hAnsi="Arial" w:cs="Arial"/>
          <w:sz w:val="20"/>
          <w:szCs w:val="20"/>
        </w:rPr>
      </w:pPr>
    </w:p>
    <w:p w:rsidR="002D7380" w:rsidRPr="007D6316" w:rsidRDefault="002D7380" w:rsidP="007D6316">
      <w:pPr>
        <w:pStyle w:val="Ttulo2"/>
      </w:pPr>
      <w:bookmarkStart w:id="14" w:name="escaladaa"/>
      <w:r w:rsidRPr="007D6316">
        <w:t>Escalada</w:t>
      </w:r>
    </w:p>
    <w:bookmarkEnd w:id="14"/>
    <w:p w:rsidR="00783A3B" w:rsidRPr="007D6316" w:rsidRDefault="00783A3B" w:rsidP="007D6316">
      <w:pPr>
        <w:spacing w:line="240" w:lineRule="atLeast"/>
        <w:rPr>
          <w:rFonts w:ascii="Arial" w:hAnsi="Arial" w:cs="Arial"/>
          <w:sz w:val="20"/>
          <w:szCs w:val="20"/>
        </w:rPr>
      </w:pPr>
      <w:r w:rsidRPr="007D6316">
        <w:rPr>
          <w:rFonts w:ascii="Arial" w:hAnsi="Arial" w:cs="Arial"/>
          <w:sz w:val="20"/>
          <w:szCs w:val="20"/>
        </w:rPr>
        <w:t>Dos organizaciones entienden que su bienestar depende de una ventaja relativa de una sobre la otra.</w:t>
      </w:r>
    </w:p>
    <w:p w:rsidR="00DB57A1" w:rsidRPr="007D6316" w:rsidRDefault="00783A3B" w:rsidP="007D6316">
      <w:pPr>
        <w:spacing w:line="240" w:lineRule="atLeast"/>
        <w:rPr>
          <w:rFonts w:ascii="Arial" w:hAnsi="Arial" w:cs="Arial"/>
          <w:sz w:val="20"/>
          <w:szCs w:val="20"/>
        </w:rPr>
      </w:pPr>
      <w:r w:rsidRPr="007D6316">
        <w:rPr>
          <w:rFonts w:ascii="Arial" w:hAnsi="Arial" w:cs="Arial"/>
          <w:sz w:val="20"/>
          <w:szCs w:val="20"/>
        </w:rPr>
        <w:t>Cuando una se adelanta, la otra se siente amenazada, y actúa con mayor agresividad para recobrar su ventaja, lo cual amenaza a la primera, aumentando su agresividad y así sucesivamente.</w:t>
      </w:r>
    </w:p>
    <w:p w:rsidR="00783A3B" w:rsidRPr="007D6316" w:rsidRDefault="00783A3B" w:rsidP="007D6316">
      <w:pPr>
        <w:spacing w:line="240" w:lineRule="atLeast"/>
        <w:rPr>
          <w:rFonts w:ascii="Arial" w:hAnsi="Arial" w:cs="Arial"/>
          <w:sz w:val="20"/>
          <w:szCs w:val="20"/>
        </w:rPr>
      </w:pPr>
    </w:p>
    <w:p w:rsidR="0093651A" w:rsidRPr="007D6316" w:rsidRDefault="00903663" w:rsidP="007D6316">
      <w:pPr>
        <w:spacing w:line="240" w:lineRule="atLeast"/>
        <w:jc w:val="center"/>
        <w:rPr>
          <w:rFonts w:ascii="Arial" w:hAnsi="Arial" w:cs="Arial"/>
          <w:sz w:val="20"/>
          <w:szCs w:val="20"/>
        </w:rPr>
      </w:pPr>
      <w:r w:rsidRPr="007D6316">
        <w:rPr>
          <w:rFonts w:ascii="Arial" w:hAnsi="Arial" w:cs="Arial"/>
          <w:sz w:val="20"/>
          <w:szCs w:val="20"/>
        </w:rPr>
        <w:object w:dxaOrig="4035" w:dyaOrig="5163">
          <v:shape id="_x0000_i1037" type="#_x0000_t75" style="width:134.25pt;height:172.5pt" o:ole="">
            <v:imagedata r:id="rId35" o:title=""/>
          </v:shape>
          <o:OLEObject Type="Embed" ProgID="Visio.Drawing.11" ShapeID="_x0000_i1037" DrawAspect="Content" ObjectID="_1300780083" r:id="rId36"/>
        </w:object>
      </w:r>
    </w:p>
    <w:p w:rsidR="00903663" w:rsidRPr="007D6316" w:rsidRDefault="009E2DD9" w:rsidP="007D6316">
      <w:pPr>
        <w:pStyle w:val="Ttulo4"/>
        <w:spacing w:before="0" w:line="240" w:lineRule="atLeast"/>
        <w:rPr>
          <w:rFonts w:ascii="Arial" w:hAnsi="Arial" w:cs="Arial"/>
          <w:sz w:val="20"/>
          <w:szCs w:val="20"/>
        </w:rPr>
      </w:pPr>
      <w:r w:rsidRPr="007D6316">
        <w:rPr>
          <w:rFonts w:ascii="Arial" w:hAnsi="Arial" w:cs="Arial"/>
          <w:sz w:val="20"/>
          <w:szCs w:val="20"/>
        </w:rPr>
        <w:t>Situaciones Típicas</w:t>
      </w:r>
    </w:p>
    <w:p w:rsidR="009E2DD9" w:rsidRPr="007D6316" w:rsidRDefault="009E2DD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Las guerras de publicidad</w:t>
      </w:r>
    </w:p>
    <w:p w:rsidR="009E2DD9" w:rsidRPr="007D6316" w:rsidRDefault="009E2DD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Los datos inflados en los procesos presupuestales</w:t>
      </w:r>
    </w:p>
    <w:p w:rsidR="009E2DD9" w:rsidRPr="007D6316" w:rsidRDefault="009E2DD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lastRenderedPageBreak/>
        <w:t>La carrera armamentista</w:t>
      </w:r>
    </w:p>
    <w:p w:rsidR="009E2DD9" w:rsidRPr="007D6316" w:rsidRDefault="009E2DD9"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Problemas conyugales</w:t>
      </w:r>
    </w:p>
    <w:p w:rsidR="00EF78A7" w:rsidRPr="007D6316" w:rsidRDefault="00A9244F" w:rsidP="007D6316">
      <w:pPr>
        <w:pStyle w:val="Ttulo4"/>
        <w:spacing w:before="0" w:line="240" w:lineRule="atLeast"/>
        <w:rPr>
          <w:rFonts w:ascii="Arial" w:hAnsi="Arial" w:cs="Arial"/>
          <w:sz w:val="20"/>
          <w:szCs w:val="20"/>
        </w:rPr>
      </w:pPr>
      <w:r w:rsidRPr="007D6316">
        <w:rPr>
          <w:rFonts w:ascii="Arial" w:hAnsi="Arial" w:cs="Arial"/>
          <w:sz w:val="20"/>
          <w:szCs w:val="20"/>
        </w:rPr>
        <w:t>Estrategias</w:t>
      </w:r>
    </w:p>
    <w:p w:rsidR="00A9244F" w:rsidRPr="007D6316" w:rsidRDefault="00A9244F"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Buscar el elemento en el cual una parte se está sintiendo amenazada por la otra, y explorar alternativas para cambiar dichas acciones</w:t>
      </w:r>
    </w:p>
    <w:p w:rsidR="00A9244F" w:rsidRPr="007D6316" w:rsidRDefault="00A9244F"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Realizar acciones pacíficas que permitan la tranquilidad del otro y comprenda que no se trata de un ataque directo</w:t>
      </w:r>
    </w:p>
    <w:p w:rsidR="00A9244F" w:rsidRPr="007D6316" w:rsidRDefault="00A9244F" w:rsidP="007D6316">
      <w:pPr>
        <w:spacing w:line="240" w:lineRule="atLeast"/>
        <w:rPr>
          <w:rFonts w:ascii="Arial" w:hAnsi="Arial" w:cs="Arial"/>
          <w:sz w:val="20"/>
          <w:szCs w:val="20"/>
        </w:rPr>
      </w:pPr>
    </w:p>
    <w:p w:rsidR="002D7380" w:rsidRPr="007D6316" w:rsidRDefault="002D7380" w:rsidP="007D6316">
      <w:pPr>
        <w:pStyle w:val="Ttulo2"/>
      </w:pPr>
      <w:bookmarkStart w:id="15" w:name="xitoparaqa"/>
      <w:r w:rsidRPr="007D6316">
        <w:t>Éxito para quien tiene éxito</w:t>
      </w:r>
    </w:p>
    <w:bookmarkEnd w:id="15"/>
    <w:p w:rsidR="00581311" w:rsidRPr="007D6316" w:rsidRDefault="00581311" w:rsidP="007D6316">
      <w:pPr>
        <w:spacing w:line="240" w:lineRule="atLeast"/>
        <w:rPr>
          <w:rFonts w:ascii="Arial" w:hAnsi="Arial" w:cs="Arial"/>
          <w:sz w:val="20"/>
          <w:szCs w:val="20"/>
        </w:rPr>
      </w:pPr>
      <w:r w:rsidRPr="007D6316">
        <w:rPr>
          <w:rFonts w:ascii="Arial" w:hAnsi="Arial" w:cs="Arial"/>
          <w:sz w:val="20"/>
          <w:szCs w:val="20"/>
        </w:rPr>
        <w:t>Dos actividades compiten por recursos compartidos y limitados.</w:t>
      </w:r>
    </w:p>
    <w:p w:rsidR="00581311" w:rsidRPr="007D6316" w:rsidRDefault="00581311" w:rsidP="007D6316">
      <w:pPr>
        <w:spacing w:line="240" w:lineRule="atLeast"/>
        <w:rPr>
          <w:rFonts w:ascii="Arial" w:hAnsi="Arial" w:cs="Arial"/>
          <w:sz w:val="20"/>
          <w:szCs w:val="20"/>
        </w:rPr>
      </w:pPr>
      <w:r w:rsidRPr="007D6316">
        <w:rPr>
          <w:rFonts w:ascii="Arial" w:hAnsi="Arial" w:cs="Arial"/>
          <w:sz w:val="20"/>
          <w:szCs w:val="20"/>
        </w:rPr>
        <w:t>La asignación de los recursos se da en términos de los resultados, con lo cual, los de mejor resultado tendrán mayores recursos y podrán sostener sus resultados.</w:t>
      </w:r>
    </w:p>
    <w:p w:rsidR="00581311" w:rsidRPr="007D6316" w:rsidRDefault="00581311" w:rsidP="007D6316">
      <w:pPr>
        <w:spacing w:line="240" w:lineRule="atLeast"/>
        <w:rPr>
          <w:rFonts w:ascii="Arial" w:hAnsi="Arial" w:cs="Arial"/>
          <w:sz w:val="20"/>
          <w:szCs w:val="20"/>
        </w:rPr>
      </w:pPr>
      <w:r w:rsidRPr="007D6316">
        <w:rPr>
          <w:rFonts w:ascii="Arial" w:hAnsi="Arial" w:cs="Arial"/>
          <w:sz w:val="20"/>
          <w:szCs w:val="20"/>
        </w:rPr>
        <w:t>Por el contrario, a menor desempeño, menores recursos que dificultarán aún más elevar el desempeño.</w:t>
      </w:r>
    </w:p>
    <w:p w:rsidR="00581311" w:rsidRPr="007D6316" w:rsidRDefault="007964C1" w:rsidP="007D6316">
      <w:pPr>
        <w:spacing w:line="240" w:lineRule="atLeast"/>
        <w:jc w:val="center"/>
        <w:rPr>
          <w:rFonts w:ascii="Arial" w:hAnsi="Arial" w:cs="Arial"/>
          <w:sz w:val="20"/>
          <w:szCs w:val="20"/>
        </w:rPr>
      </w:pPr>
      <w:r w:rsidRPr="007D6316">
        <w:rPr>
          <w:rFonts w:ascii="Arial" w:hAnsi="Arial" w:cs="Arial"/>
          <w:sz w:val="20"/>
          <w:szCs w:val="20"/>
        </w:rPr>
        <w:object w:dxaOrig="4035" w:dyaOrig="5163">
          <v:shape id="_x0000_i1038" type="#_x0000_t75" style="width:129pt;height:165pt" o:ole="">
            <v:imagedata r:id="rId37" o:title=""/>
          </v:shape>
          <o:OLEObject Type="Embed" ProgID="Visio.Drawing.11" ShapeID="_x0000_i1038" DrawAspect="Content" ObjectID="_1300780084" r:id="rId38"/>
        </w:object>
      </w:r>
    </w:p>
    <w:p w:rsidR="00581311" w:rsidRPr="007D6316" w:rsidRDefault="00F7746A" w:rsidP="007D6316">
      <w:pPr>
        <w:pStyle w:val="Ttulo4"/>
        <w:spacing w:before="0" w:line="240" w:lineRule="atLeast"/>
        <w:rPr>
          <w:rFonts w:ascii="Arial" w:hAnsi="Arial" w:cs="Arial"/>
          <w:sz w:val="20"/>
          <w:szCs w:val="20"/>
        </w:rPr>
      </w:pPr>
      <w:r w:rsidRPr="007D6316">
        <w:rPr>
          <w:rFonts w:ascii="Arial" w:hAnsi="Arial" w:cs="Arial"/>
          <w:sz w:val="20"/>
          <w:szCs w:val="20"/>
        </w:rPr>
        <w:t>Situaciones Típicas</w:t>
      </w:r>
    </w:p>
    <w:p w:rsidR="00F7746A" w:rsidRPr="007D6316" w:rsidRDefault="00F7746A"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Desequilibrio entre la vida laboral y familiar</w:t>
      </w:r>
    </w:p>
    <w:p w:rsidR="00F7746A" w:rsidRPr="007D6316" w:rsidRDefault="00F7746A"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Lanzamiento al mercado de dos nuevos productos que compiten por inversión.</w:t>
      </w:r>
    </w:p>
    <w:p w:rsidR="00F7746A" w:rsidRPr="007D6316" w:rsidRDefault="00F7746A"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Alumno extrovertido, alumno introvertido</w:t>
      </w:r>
    </w:p>
    <w:p w:rsidR="00581311" w:rsidRPr="007D6316" w:rsidRDefault="00581311" w:rsidP="007D6316">
      <w:pPr>
        <w:spacing w:line="240" w:lineRule="atLeast"/>
        <w:rPr>
          <w:rFonts w:ascii="Arial" w:hAnsi="Arial" w:cs="Arial"/>
          <w:sz w:val="20"/>
          <w:szCs w:val="20"/>
        </w:rPr>
      </w:pPr>
    </w:p>
    <w:p w:rsidR="002D7380" w:rsidRPr="007D6316" w:rsidRDefault="002D7380" w:rsidP="007D6316">
      <w:pPr>
        <w:pStyle w:val="Ttulo2"/>
      </w:pPr>
      <w:bookmarkStart w:id="16" w:name="adversaria"/>
      <w:r w:rsidRPr="007D6316">
        <w:t>Adversarios Accidentales</w:t>
      </w:r>
    </w:p>
    <w:bookmarkEnd w:id="16"/>
    <w:p w:rsidR="00876AB4" w:rsidRPr="007D6316" w:rsidRDefault="00876AB4" w:rsidP="007D6316">
      <w:pPr>
        <w:spacing w:line="240" w:lineRule="atLeast"/>
        <w:rPr>
          <w:rFonts w:ascii="Arial" w:hAnsi="Arial" w:cs="Arial"/>
          <w:sz w:val="20"/>
          <w:szCs w:val="20"/>
        </w:rPr>
      </w:pPr>
      <w:r w:rsidRPr="007D6316">
        <w:rPr>
          <w:rFonts w:ascii="Arial" w:hAnsi="Arial" w:cs="Arial"/>
          <w:sz w:val="20"/>
          <w:szCs w:val="20"/>
        </w:rPr>
        <w:t>Explica cómo se crea oposición entre grupos que deberían y desean colaborar.</w:t>
      </w:r>
    </w:p>
    <w:p w:rsidR="00F7746A" w:rsidRPr="007D6316" w:rsidRDefault="00876AB4" w:rsidP="007D6316">
      <w:pPr>
        <w:spacing w:line="240" w:lineRule="atLeast"/>
        <w:rPr>
          <w:rFonts w:ascii="Arial" w:hAnsi="Arial" w:cs="Arial"/>
          <w:sz w:val="20"/>
          <w:szCs w:val="20"/>
        </w:rPr>
      </w:pPr>
      <w:r w:rsidRPr="007D6316">
        <w:rPr>
          <w:rFonts w:ascii="Arial" w:hAnsi="Arial" w:cs="Arial"/>
          <w:sz w:val="20"/>
          <w:szCs w:val="20"/>
        </w:rPr>
        <w:t>Se aplica a grupos interfuncionales, proyectos conjuntos entre organizaciones, conflictos entre patrones y sindicatos o proveedores y fabricantes, disputas familiares e incluso guerras civiles.</w:t>
      </w:r>
    </w:p>
    <w:p w:rsidR="00216518" w:rsidRPr="007D6316" w:rsidRDefault="00216518" w:rsidP="007D6316">
      <w:pPr>
        <w:spacing w:line="240" w:lineRule="atLeast"/>
        <w:rPr>
          <w:rFonts w:ascii="Arial" w:hAnsi="Arial" w:cs="Arial"/>
          <w:sz w:val="20"/>
          <w:szCs w:val="20"/>
        </w:rPr>
      </w:pPr>
      <w:r w:rsidRPr="007D6316">
        <w:rPr>
          <w:rFonts w:ascii="Arial" w:hAnsi="Arial" w:cs="Arial"/>
          <w:sz w:val="20"/>
          <w:szCs w:val="20"/>
        </w:rPr>
        <w:t>Cada uno de los socios reconoce que podrían respaldarse recíprocamente. Sin embargo, cuando toman medidas independientes para mejorar sus resultados, se fijan más en sus necesidades que en las de sus socios.</w:t>
      </w:r>
    </w:p>
    <w:p w:rsidR="00876AB4" w:rsidRPr="007D6316" w:rsidRDefault="00216518" w:rsidP="007D6316">
      <w:pPr>
        <w:spacing w:line="240" w:lineRule="atLeast"/>
        <w:rPr>
          <w:rFonts w:ascii="Arial" w:hAnsi="Arial" w:cs="Arial"/>
          <w:sz w:val="20"/>
          <w:szCs w:val="20"/>
        </w:rPr>
      </w:pPr>
      <w:r w:rsidRPr="007D6316">
        <w:rPr>
          <w:rFonts w:ascii="Arial" w:hAnsi="Arial" w:cs="Arial"/>
          <w:sz w:val="20"/>
          <w:szCs w:val="20"/>
        </w:rPr>
        <w:t>La solución de cada socio termina por ser involuntariamente nociva para el otro.</w:t>
      </w:r>
    </w:p>
    <w:p w:rsidR="003E6A7F" w:rsidRPr="007D6316" w:rsidRDefault="003E6A7F" w:rsidP="007D6316">
      <w:pPr>
        <w:spacing w:line="240" w:lineRule="atLeast"/>
        <w:rPr>
          <w:rFonts w:ascii="Arial" w:hAnsi="Arial" w:cs="Arial"/>
          <w:sz w:val="20"/>
          <w:szCs w:val="20"/>
        </w:rPr>
      </w:pPr>
    </w:p>
    <w:p w:rsidR="003E6A7F" w:rsidRPr="007D6316" w:rsidRDefault="002E1F2A" w:rsidP="007D6316">
      <w:pPr>
        <w:spacing w:line="240" w:lineRule="atLeast"/>
        <w:jc w:val="center"/>
        <w:rPr>
          <w:rFonts w:ascii="Arial" w:hAnsi="Arial" w:cs="Arial"/>
          <w:sz w:val="20"/>
          <w:szCs w:val="20"/>
        </w:rPr>
      </w:pPr>
      <w:r w:rsidRPr="007D6316">
        <w:rPr>
          <w:rFonts w:ascii="Arial" w:hAnsi="Arial" w:cs="Arial"/>
          <w:sz w:val="20"/>
          <w:szCs w:val="20"/>
        </w:rPr>
        <w:object w:dxaOrig="9012" w:dyaOrig="4779">
          <v:shape id="_x0000_i1039" type="#_x0000_t75" style="width:203.25pt;height:108pt" o:ole="">
            <v:imagedata r:id="rId39" o:title=""/>
          </v:shape>
          <o:OLEObject Type="Embed" ProgID="Visio.Drawing.11" ShapeID="_x0000_i1039" DrawAspect="Content" ObjectID="_1300780085" r:id="rId40"/>
        </w:object>
      </w:r>
    </w:p>
    <w:p w:rsidR="00216518" w:rsidRPr="007D6316" w:rsidRDefault="00216518" w:rsidP="007D6316">
      <w:pPr>
        <w:spacing w:line="240" w:lineRule="atLeast"/>
        <w:rPr>
          <w:rFonts w:ascii="Arial" w:hAnsi="Arial" w:cs="Arial"/>
          <w:sz w:val="20"/>
          <w:szCs w:val="20"/>
        </w:rPr>
      </w:pPr>
    </w:p>
    <w:p w:rsidR="00216518" w:rsidRPr="007D6316" w:rsidRDefault="00216518" w:rsidP="007D6316">
      <w:pPr>
        <w:pStyle w:val="Ttulo4"/>
        <w:spacing w:before="0" w:line="240" w:lineRule="atLeast"/>
        <w:rPr>
          <w:rFonts w:ascii="Arial" w:hAnsi="Arial" w:cs="Arial"/>
          <w:sz w:val="20"/>
          <w:szCs w:val="20"/>
        </w:rPr>
      </w:pPr>
      <w:r w:rsidRPr="007D6316">
        <w:rPr>
          <w:rFonts w:ascii="Arial" w:hAnsi="Arial" w:cs="Arial"/>
          <w:sz w:val="20"/>
          <w:szCs w:val="20"/>
        </w:rPr>
        <w:t>Estrategias</w:t>
      </w:r>
    </w:p>
    <w:p w:rsidR="00216518" w:rsidRPr="007D6316" w:rsidRDefault="00216518"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No enfatice la solución bien intencionada que se aplica a su parte de la organización. En cambio, procure comprender las necesidades de su colaborador, el modo en que usted atenta involuntariamente contra ellas y cómo ambos podrían respaldarse mutuamente.</w:t>
      </w:r>
    </w:p>
    <w:p w:rsidR="00216518" w:rsidRPr="007D6316" w:rsidRDefault="00216518"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lastRenderedPageBreak/>
        <w:t>Ello puede incluir la eliminación o debilitamiento de los obstáculos que, en el sistema de su socio, se resisten a la solución que usted propone.</w:t>
      </w:r>
    </w:p>
    <w:p w:rsidR="00876AB4" w:rsidRPr="007D6316" w:rsidRDefault="00876AB4" w:rsidP="007D6316">
      <w:pPr>
        <w:spacing w:line="240" w:lineRule="atLeast"/>
        <w:rPr>
          <w:rFonts w:ascii="Arial" w:hAnsi="Arial" w:cs="Arial"/>
          <w:sz w:val="20"/>
          <w:szCs w:val="20"/>
        </w:rPr>
      </w:pPr>
    </w:p>
    <w:p w:rsidR="002D7380" w:rsidRPr="007D6316" w:rsidRDefault="002D7380" w:rsidP="007D6316">
      <w:pPr>
        <w:pStyle w:val="Ttulo2"/>
      </w:pPr>
      <w:bookmarkStart w:id="17" w:name="crecimiena"/>
      <w:r w:rsidRPr="007D6316">
        <w:t>Crecimiento y subinversión</w:t>
      </w:r>
    </w:p>
    <w:bookmarkEnd w:id="17"/>
    <w:p w:rsidR="00B053A1" w:rsidRPr="007D6316" w:rsidRDefault="00B053A1" w:rsidP="007D6316">
      <w:pPr>
        <w:spacing w:line="240" w:lineRule="atLeast"/>
        <w:rPr>
          <w:rFonts w:ascii="Arial" w:hAnsi="Arial" w:cs="Arial"/>
          <w:sz w:val="20"/>
          <w:szCs w:val="20"/>
        </w:rPr>
      </w:pPr>
      <w:r w:rsidRPr="007D6316">
        <w:rPr>
          <w:rFonts w:ascii="Arial" w:hAnsi="Arial" w:cs="Arial"/>
          <w:sz w:val="20"/>
          <w:szCs w:val="20"/>
        </w:rPr>
        <w:t>El crecimiento se aproxima a un límite que se puede eliminar o desplazar hacia el futuro si la empresa o individuo invierte en “capacidad” adicional.</w:t>
      </w:r>
    </w:p>
    <w:p w:rsidR="002D7380" w:rsidRPr="007D6316" w:rsidRDefault="00B053A1" w:rsidP="007D6316">
      <w:pPr>
        <w:spacing w:line="240" w:lineRule="atLeast"/>
        <w:rPr>
          <w:rFonts w:ascii="Arial" w:hAnsi="Arial" w:cs="Arial"/>
          <w:sz w:val="20"/>
          <w:szCs w:val="20"/>
        </w:rPr>
      </w:pPr>
      <w:r w:rsidRPr="007D6316">
        <w:rPr>
          <w:rFonts w:ascii="Arial" w:hAnsi="Arial" w:cs="Arial"/>
          <w:sz w:val="20"/>
          <w:szCs w:val="20"/>
        </w:rPr>
        <w:t>La inversión debe ser intensa y rápida para impedir la reducción del crecimiento, pues de lo contrario no se hará nunca.</w:t>
      </w:r>
    </w:p>
    <w:p w:rsidR="00B053A1" w:rsidRPr="007D6316" w:rsidRDefault="00B053A1" w:rsidP="007D6316">
      <w:pPr>
        <w:spacing w:line="240" w:lineRule="atLeast"/>
        <w:rPr>
          <w:rFonts w:ascii="Arial" w:hAnsi="Arial" w:cs="Arial"/>
          <w:sz w:val="20"/>
          <w:szCs w:val="20"/>
        </w:rPr>
      </w:pPr>
      <w:r w:rsidRPr="007D6316">
        <w:rPr>
          <w:rFonts w:ascii="Arial" w:hAnsi="Arial" w:cs="Arial"/>
          <w:sz w:val="20"/>
          <w:szCs w:val="20"/>
        </w:rPr>
        <w:t>A menudo las metas decisivas o las pautas de desempeño se rebajan para justificar la subinversión.</w:t>
      </w:r>
    </w:p>
    <w:p w:rsidR="00B053A1" w:rsidRPr="007D6316" w:rsidRDefault="00B053A1" w:rsidP="007D6316">
      <w:pPr>
        <w:spacing w:line="240" w:lineRule="atLeast"/>
        <w:rPr>
          <w:rFonts w:ascii="Arial" w:hAnsi="Arial" w:cs="Arial"/>
          <w:sz w:val="20"/>
          <w:szCs w:val="20"/>
        </w:rPr>
      </w:pPr>
      <w:r w:rsidRPr="007D6316">
        <w:rPr>
          <w:rFonts w:ascii="Arial" w:hAnsi="Arial" w:cs="Arial"/>
          <w:sz w:val="20"/>
          <w:szCs w:val="20"/>
        </w:rPr>
        <w:t>Cuando esto ocurre, hay una profecía autopredictiva, donde las metas más bajas conducen a expectativas más bajas, que luego se traducen en un mal desempeño causado por la subinversión.</w:t>
      </w:r>
    </w:p>
    <w:p w:rsidR="00B053A1" w:rsidRPr="007D6316" w:rsidRDefault="00B053A1" w:rsidP="007D6316">
      <w:pPr>
        <w:spacing w:line="240" w:lineRule="atLeast"/>
        <w:rPr>
          <w:rFonts w:ascii="Arial" w:hAnsi="Arial" w:cs="Arial"/>
          <w:sz w:val="20"/>
          <w:szCs w:val="20"/>
        </w:rPr>
      </w:pPr>
    </w:p>
    <w:p w:rsidR="00BC5297" w:rsidRDefault="00C85487" w:rsidP="007D6316">
      <w:pPr>
        <w:spacing w:line="240" w:lineRule="atLeast"/>
        <w:jc w:val="center"/>
        <w:rPr>
          <w:rFonts w:ascii="Arial" w:hAnsi="Arial" w:cs="Arial"/>
          <w:sz w:val="20"/>
          <w:szCs w:val="20"/>
        </w:rPr>
      </w:pPr>
      <w:r w:rsidRPr="007D6316">
        <w:rPr>
          <w:rFonts w:ascii="Arial" w:hAnsi="Arial" w:cs="Arial"/>
          <w:sz w:val="20"/>
          <w:szCs w:val="20"/>
        </w:rPr>
        <w:object w:dxaOrig="7765" w:dyaOrig="5818">
          <v:shape id="_x0000_i1040" type="#_x0000_t75" style="width:203.25pt;height:151.5pt" o:ole="">
            <v:imagedata r:id="rId41" o:title=""/>
          </v:shape>
          <o:OLEObject Type="Embed" ProgID="Visio.Drawing.11" ShapeID="_x0000_i1040" DrawAspect="Content" ObjectID="_1300780086" r:id="rId42"/>
        </w:object>
      </w:r>
    </w:p>
    <w:p w:rsidR="007D6316" w:rsidRPr="007D6316" w:rsidRDefault="007D6316" w:rsidP="007D6316">
      <w:pPr>
        <w:spacing w:line="240" w:lineRule="atLeast"/>
        <w:jc w:val="center"/>
        <w:rPr>
          <w:rFonts w:ascii="Arial" w:hAnsi="Arial" w:cs="Arial"/>
          <w:sz w:val="20"/>
          <w:szCs w:val="20"/>
        </w:rPr>
      </w:pPr>
    </w:p>
    <w:p w:rsidR="00B053A1" w:rsidRPr="007D6316" w:rsidRDefault="00B053A1" w:rsidP="007D6316">
      <w:pPr>
        <w:pStyle w:val="Ttulo4"/>
        <w:spacing w:before="0" w:line="240" w:lineRule="atLeast"/>
        <w:rPr>
          <w:rFonts w:ascii="Arial" w:hAnsi="Arial" w:cs="Arial"/>
          <w:sz w:val="20"/>
          <w:szCs w:val="20"/>
        </w:rPr>
      </w:pPr>
      <w:r w:rsidRPr="007D6316">
        <w:rPr>
          <w:rFonts w:ascii="Arial" w:hAnsi="Arial" w:cs="Arial"/>
          <w:sz w:val="20"/>
          <w:szCs w:val="20"/>
        </w:rPr>
        <w:t>Situaciones típicas</w:t>
      </w:r>
    </w:p>
    <w:p w:rsidR="00B053A1" w:rsidRPr="007D6316" w:rsidRDefault="00B053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Compañías que dejan caer la calidad de los servicios o productos, culpando a la competencia o la dirección de ventas por no empeñarse en mantener las ventas.</w:t>
      </w:r>
    </w:p>
    <w:p w:rsidR="00B053A1" w:rsidRPr="007D6316" w:rsidRDefault="00B053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Personas con magníficas visiones que no evalúan de modo realista el tiempo y el esfuerzo que deben dedicar al logro de la visión</w:t>
      </w:r>
    </w:p>
    <w:p w:rsidR="00B053A1" w:rsidRPr="007D6316" w:rsidRDefault="00B053A1" w:rsidP="007D6316">
      <w:pPr>
        <w:pStyle w:val="Ttulo4"/>
        <w:spacing w:before="0" w:line="240" w:lineRule="atLeast"/>
        <w:rPr>
          <w:rFonts w:ascii="Arial" w:hAnsi="Arial" w:cs="Arial"/>
          <w:sz w:val="20"/>
          <w:szCs w:val="20"/>
        </w:rPr>
      </w:pPr>
      <w:r w:rsidRPr="007D6316">
        <w:rPr>
          <w:rFonts w:ascii="Arial" w:hAnsi="Arial" w:cs="Arial"/>
          <w:sz w:val="20"/>
          <w:szCs w:val="20"/>
        </w:rPr>
        <w:t>Estrategias</w:t>
      </w:r>
    </w:p>
    <w:p w:rsidR="00B053A1" w:rsidRPr="007D6316" w:rsidRDefault="00B053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Si hay un potencial genuino para el crecimiento, construya capacidad anticipándose a la demanda, como estrategia para generarla.</w:t>
      </w:r>
    </w:p>
    <w:p w:rsidR="00B053A1" w:rsidRPr="007D6316" w:rsidRDefault="00B053A1" w:rsidP="007D6316">
      <w:pPr>
        <w:pStyle w:val="Prrafodelista"/>
        <w:numPr>
          <w:ilvl w:val="0"/>
          <w:numId w:val="8"/>
        </w:numPr>
        <w:spacing w:line="240" w:lineRule="atLeast"/>
        <w:rPr>
          <w:rFonts w:ascii="Arial" w:hAnsi="Arial" w:cs="Arial"/>
          <w:sz w:val="20"/>
          <w:szCs w:val="20"/>
        </w:rPr>
      </w:pPr>
      <w:r w:rsidRPr="007D6316">
        <w:rPr>
          <w:rFonts w:ascii="Arial" w:hAnsi="Arial" w:cs="Arial"/>
          <w:sz w:val="20"/>
          <w:szCs w:val="20"/>
        </w:rPr>
        <w:t>Sostenga la visión, especialmente en lo concerniente a la evaluación de las pautas de desempeño y la capacidad para satisfacer la demanda potencial.</w:t>
      </w:r>
    </w:p>
    <w:p w:rsidR="002D7380" w:rsidRPr="007D6316" w:rsidRDefault="00336326" w:rsidP="007D6316">
      <w:pPr>
        <w:pStyle w:val="Ttulo2"/>
      </w:pPr>
      <w:bookmarkStart w:id="18" w:name="diagramasa"/>
      <w:r w:rsidRPr="007D6316">
        <w:t>Diagramas de Forrester</w:t>
      </w:r>
    </w:p>
    <w:bookmarkEnd w:id="18"/>
    <w:p w:rsidR="00336326" w:rsidRPr="007D6316" w:rsidRDefault="00336326" w:rsidP="007D6316">
      <w:pPr>
        <w:spacing w:line="240" w:lineRule="atLeast"/>
        <w:rPr>
          <w:rFonts w:ascii="Arial" w:hAnsi="Arial" w:cs="Arial"/>
          <w:sz w:val="20"/>
          <w:szCs w:val="20"/>
        </w:rPr>
      </w:pPr>
      <w:r w:rsidRPr="007D6316">
        <w:rPr>
          <w:rFonts w:ascii="Arial" w:hAnsi="Arial" w:cs="Arial"/>
          <w:sz w:val="20"/>
          <w:szCs w:val="20"/>
        </w:rPr>
        <w:t>Los distintos elementos existentes en un diagrama de influencias (causal), se representan por medio de variables, clasificadas en tres grupos diferentes:</w:t>
      </w:r>
    </w:p>
    <w:p w:rsidR="00336326" w:rsidRPr="007D6316" w:rsidRDefault="00336326" w:rsidP="007D6316">
      <w:pPr>
        <w:pStyle w:val="Prrafodelista"/>
        <w:numPr>
          <w:ilvl w:val="0"/>
          <w:numId w:val="6"/>
        </w:numPr>
        <w:spacing w:line="240" w:lineRule="atLeast"/>
        <w:rPr>
          <w:rFonts w:ascii="Arial" w:hAnsi="Arial" w:cs="Arial"/>
          <w:sz w:val="20"/>
          <w:szCs w:val="20"/>
        </w:rPr>
      </w:pPr>
      <w:r w:rsidRPr="007D6316">
        <w:rPr>
          <w:rFonts w:ascii="Arial" w:hAnsi="Arial" w:cs="Arial"/>
          <w:sz w:val="20"/>
          <w:szCs w:val="20"/>
        </w:rPr>
        <w:t>Variables de nivel</w:t>
      </w:r>
    </w:p>
    <w:p w:rsidR="00336326" w:rsidRPr="007D6316" w:rsidRDefault="00336326" w:rsidP="007D6316">
      <w:pPr>
        <w:pStyle w:val="Prrafodelista"/>
        <w:numPr>
          <w:ilvl w:val="0"/>
          <w:numId w:val="6"/>
        </w:numPr>
        <w:spacing w:line="240" w:lineRule="atLeast"/>
        <w:rPr>
          <w:rFonts w:ascii="Arial" w:hAnsi="Arial" w:cs="Arial"/>
          <w:sz w:val="20"/>
          <w:szCs w:val="20"/>
        </w:rPr>
      </w:pPr>
      <w:r w:rsidRPr="007D6316">
        <w:rPr>
          <w:rFonts w:ascii="Arial" w:hAnsi="Arial" w:cs="Arial"/>
          <w:sz w:val="20"/>
          <w:szCs w:val="20"/>
        </w:rPr>
        <w:t>Variables de flujo</w:t>
      </w:r>
    </w:p>
    <w:p w:rsidR="00336326" w:rsidRPr="007D6316" w:rsidRDefault="00336326" w:rsidP="007D6316">
      <w:pPr>
        <w:pStyle w:val="Prrafodelista"/>
        <w:numPr>
          <w:ilvl w:val="0"/>
          <w:numId w:val="6"/>
        </w:numPr>
        <w:spacing w:line="240" w:lineRule="atLeast"/>
        <w:rPr>
          <w:rFonts w:ascii="Arial" w:hAnsi="Arial" w:cs="Arial"/>
          <w:sz w:val="20"/>
          <w:szCs w:val="20"/>
        </w:rPr>
      </w:pPr>
      <w:r w:rsidRPr="007D6316">
        <w:rPr>
          <w:rFonts w:ascii="Arial" w:hAnsi="Arial" w:cs="Arial"/>
          <w:sz w:val="20"/>
          <w:szCs w:val="20"/>
        </w:rPr>
        <w:t>Variables auxiliares</w:t>
      </w:r>
    </w:p>
    <w:p w:rsidR="00336326" w:rsidRPr="007D6316" w:rsidRDefault="00BA1F5A" w:rsidP="007D6316">
      <w:pPr>
        <w:spacing w:line="240" w:lineRule="atLeast"/>
        <w:rPr>
          <w:rFonts w:ascii="Arial" w:hAnsi="Arial" w:cs="Arial"/>
          <w:sz w:val="20"/>
          <w:szCs w:val="20"/>
        </w:rPr>
      </w:pPr>
      <w:r w:rsidRPr="007D6316">
        <w:rPr>
          <w:rFonts w:ascii="Arial" w:hAnsi="Arial" w:cs="Arial"/>
          <w:sz w:val="20"/>
          <w:szCs w:val="20"/>
        </w:rPr>
        <w:t>Nomenclatura Diagramas de Forrester</w:t>
      </w:r>
    </w:p>
    <w:p w:rsidR="00BA1F5A" w:rsidRPr="007D6316" w:rsidRDefault="00BA1F5A" w:rsidP="007D6316">
      <w:pPr>
        <w:spacing w:line="240" w:lineRule="atLeast"/>
        <w:rPr>
          <w:rFonts w:ascii="Arial" w:hAnsi="Arial" w:cs="Arial"/>
          <w:sz w:val="20"/>
          <w:szCs w:val="20"/>
        </w:rPr>
      </w:pPr>
    </w:p>
    <w:p w:rsidR="00BA1F5A" w:rsidRPr="007D6316" w:rsidRDefault="00BA1F5A" w:rsidP="007D6316">
      <w:pPr>
        <w:spacing w:line="240" w:lineRule="atLeast"/>
        <w:jc w:val="center"/>
        <w:rPr>
          <w:rFonts w:ascii="Arial" w:hAnsi="Arial" w:cs="Arial"/>
          <w:sz w:val="20"/>
          <w:szCs w:val="20"/>
        </w:rPr>
      </w:pPr>
      <w:r w:rsidRPr="007D6316">
        <w:rPr>
          <w:rFonts w:ascii="Arial" w:hAnsi="Arial" w:cs="Arial"/>
          <w:sz w:val="20"/>
          <w:szCs w:val="20"/>
        </w:rPr>
        <w:object w:dxaOrig="7421" w:dyaOrig="4648">
          <v:shape id="_x0000_i1041" type="#_x0000_t75" style="width:202.5pt;height:126.75pt" o:ole="">
            <v:imagedata r:id="rId43" o:title=""/>
          </v:shape>
          <o:OLEObject Type="Embed" ProgID="Visio.Drawing.11" ShapeID="_x0000_i1041" DrawAspect="Content" ObjectID="_1300780087" r:id="rId44"/>
        </w:object>
      </w:r>
    </w:p>
    <w:p w:rsidR="00BA1F5A" w:rsidRPr="007D6316" w:rsidRDefault="00BA1F5A" w:rsidP="007D6316">
      <w:pPr>
        <w:spacing w:line="240" w:lineRule="atLeast"/>
        <w:rPr>
          <w:rFonts w:ascii="Arial" w:hAnsi="Arial" w:cs="Arial"/>
          <w:sz w:val="20"/>
          <w:szCs w:val="20"/>
        </w:rPr>
      </w:pPr>
    </w:p>
    <w:p w:rsidR="00623F12" w:rsidRPr="007D6316" w:rsidRDefault="00623F12" w:rsidP="007D6316">
      <w:pPr>
        <w:spacing w:line="240" w:lineRule="atLeast"/>
        <w:rPr>
          <w:rFonts w:ascii="Arial" w:hAnsi="Arial" w:cs="Arial"/>
          <w:sz w:val="20"/>
          <w:szCs w:val="20"/>
        </w:rPr>
      </w:pPr>
      <w:r w:rsidRPr="007D6316">
        <w:rPr>
          <w:rFonts w:ascii="Arial" w:hAnsi="Arial" w:cs="Arial"/>
          <w:sz w:val="20"/>
          <w:szCs w:val="20"/>
        </w:rPr>
        <w:t>Es una representación simbólica de las variables involucradas en un diagrama causal.</w:t>
      </w:r>
    </w:p>
    <w:p w:rsidR="00BA1F5A" w:rsidRPr="007D6316" w:rsidRDefault="00623F12" w:rsidP="007D6316">
      <w:pPr>
        <w:spacing w:line="240" w:lineRule="atLeast"/>
        <w:rPr>
          <w:rFonts w:ascii="Arial" w:hAnsi="Arial" w:cs="Arial"/>
          <w:sz w:val="20"/>
          <w:szCs w:val="20"/>
        </w:rPr>
      </w:pPr>
      <w:r w:rsidRPr="007D6316">
        <w:rPr>
          <w:rFonts w:ascii="Arial" w:hAnsi="Arial" w:cs="Arial"/>
          <w:sz w:val="20"/>
          <w:szCs w:val="20"/>
        </w:rPr>
        <w:lastRenderedPageBreak/>
        <w:t>Constituye el paso intermedio entre el diagrama causal y el sistema de ecuaciones diferenciales de primer orden que le corresponde.</w:t>
      </w:r>
    </w:p>
    <w:p w:rsidR="00623F12" w:rsidRPr="007D6316" w:rsidRDefault="00623F12" w:rsidP="007D6316">
      <w:pPr>
        <w:spacing w:line="240" w:lineRule="atLeast"/>
        <w:rPr>
          <w:rFonts w:ascii="Arial" w:hAnsi="Arial" w:cs="Arial"/>
          <w:sz w:val="20"/>
          <w:szCs w:val="20"/>
        </w:rPr>
      </w:pPr>
    </w:p>
    <w:p w:rsidR="009D3732" w:rsidRPr="007D6316" w:rsidRDefault="009D3732" w:rsidP="007D6316">
      <w:pPr>
        <w:pStyle w:val="Ttulo2"/>
      </w:pPr>
      <w:bookmarkStart w:id="19" w:name="variablesa"/>
      <w:r w:rsidRPr="007D6316">
        <w:t>Variables de nivel</w:t>
      </w:r>
    </w:p>
    <w:bookmarkEnd w:id="19"/>
    <w:p w:rsidR="009D3732" w:rsidRPr="007D6316" w:rsidRDefault="009D3732" w:rsidP="007D6316">
      <w:pPr>
        <w:spacing w:line="240" w:lineRule="atLeast"/>
        <w:rPr>
          <w:rFonts w:ascii="Arial" w:hAnsi="Arial" w:cs="Arial"/>
          <w:sz w:val="20"/>
          <w:szCs w:val="20"/>
        </w:rPr>
      </w:pPr>
      <w:r w:rsidRPr="007D6316">
        <w:rPr>
          <w:rFonts w:ascii="Arial" w:hAnsi="Arial" w:cs="Arial"/>
          <w:sz w:val="20"/>
          <w:szCs w:val="20"/>
        </w:rPr>
        <w:t>Son aquellas variables cuya evolución es significativa para el estudio del sistema y son equivalentes a las variables de estado.</w:t>
      </w:r>
    </w:p>
    <w:p w:rsidR="009D3732" w:rsidRPr="007D6316" w:rsidRDefault="009D3732" w:rsidP="007D6316">
      <w:pPr>
        <w:spacing w:line="240" w:lineRule="atLeast"/>
        <w:rPr>
          <w:rFonts w:ascii="Arial" w:hAnsi="Arial" w:cs="Arial"/>
          <w:sz w:val="20"/>
          <w:szCs w:val="20"/>
        </w:rPr>
      </w:pPr>
      <w:r w:rsidRPr="007D6316">
        <w:rPr>
          <w:rFonts w:ascii="Arial" w:hAnsi="Arial" w:cs="Arial"/>
          <w:sz w:val="20"/>
          <w:szCs w:val="20"/>
        </w:rPr>
        <w:t>Físicamente se definen como magnitudes que acumulan los resultados de acciones tomadas en el pasado.</w:t>
      </w:r>
    </w:p>
    <w:p w:rsidR="009D3732" w:rsidRPr="007D6316" w:rsidRDefault="009D3732" w:rsidP="007D6316">
      <w:pPr>
        <w:spacing w:line="240" w:lineRule="atLeast"/>
        <w:rPr>
          <w:rFonts w:ascii="Arial" w:hAnsi="Arial" w:cs="Arial"/>
          <w:sz w:val="20"/>
          <w:szCs w:val="20"/>
        </w:rPr>
      </w:pPr>
      <w:r w:rsidRPr="007D6316">
        <w:rPr>
          <w:rFonts w:ascii="Arial" w:hAnsi="Arial" w:cs="Arial"/>
          <w:sz w:val="20"/>
          <w:szCs w:val="20"/>
        </w:rPr>
        <w:t>Una característica común a las variables de nivel es que cambian lentamente en respuesta a las variaciones de otras variables, concretamente, las variables de flujo</w:t>
      </w:r>
    </w:p>
    <w:p w:rsidR="009D3732" w:rsidRPr="007D6316" w:rsidRDefault="009D3732" w:rsidP="007D6316">
      <w:pPr>
        <w:spacing w:line="240" w:lineRule="atLeast"/>
        <w:rPr>
          <w:rFonts w:ascii="Arial" w:hAnsi="Arial" w:cs="Arial"/>
          <w:sz w:val="20"/>
          <w:szCs w:val="20"/>
        </w:rPr>
      </w:pPr>
      <w:r w:rsidRPr="007D6316">
        <w:rPr>
          <w:rFonts w:ascii="Arial" w:hAnsi="Arial" w:cs="Arial"/>
          <w:sz w:val="20"/>
          <w:szCs w:val="20"/>
        </w:rPr>
        <w:t>Son las variables de estado del sistema, en cuanto que los valores que toman, determinan la situación en la que se encuentra el mismo.</w:t>
      </w:r>
    </w:p>
    <w:p w:rsidR="009D3732" w:rsidRPr="007D6316" w:rsidRDefault="009D3732" w:rsidP="007D6316">
      <w:pPr>
        <w:spacing w:line="240" w:lineRule="atLeast"/>
        <w:rPr>
          <w:rFonts w:ascii="Arial" w:hAnsi="Arial" w:cs="Arial"/>
          <w:sz w:val="20"/>
          <w:szCs w:val="20"/>
        </w:rPr>
      </w:pPr>
      <w:r w:rsidRPr="007D6316">
        <w:rPr>
          <w:rFonts w:ascii="Arial" w:hAnsi="Arial" w:cs="Arial"/>
          <w:sz w:val="20"/>
          <w:szCs w:val="20"/>
        </w:rPr>
        <w:t>A cada nivel se le puede asociar un flujo de entrada y de salida.</w:t>
      </w:r>
    </w:p>
    <w:p w:rsidR="009D3732" w:rsidRPr="007D6316" w:rsidRDefault="009D3732" w:rsidP="007D6316">
      <w:pPr>
        <w:spacing w:line="240" w:lineRule="atLeast"/>
        <w:rPr>
          <w:rFonts w:ascii="Arial" w:hAnsi="Arial" w:cs="Arial"/>
          <w:sz w:val="20"/>
          <w:szCs w:val="20"/>
        </w:rPr>
      </w:pPr>
    </w:p>
    <w:p w:rsidR="009D3732" w:rsidRPr="007D6316" w:rsidRDefault="009D3732" w:rsidP="007D6316">
      <w:pPr>
        <w:spacing w:line="240" w:lineRule="atLeast"/>
        <w:jc w:val="center"/>
        <w:rPr>
          <w:rFonts w:ascii="Arial" w:hAnsi="Arial" w:cs="Arial"/>
          <w:sz w:val="20"/>
          <w:szCs w:val="20"/>
        </w:rPr>
      </w:pPr>
      <w:r w:rsidRPr="007D6316">
        <w:rPr>
          <w:rFonts w:ascii="Arial" w:hAnsi="Arial" w:cs="Arial"/>
          <w:sz w:val="20"/>
          <w:szCs w:val="20"/>
        </w:rPr>
        <w:object w:dxaOrig="7525" w:dyaOrig="1482">
          <v:shape id="_x0000_i1042" type="#_x0000_t75" style="width:203.25pt;height:39.75pt" o:ole="">
            <v:imagedata r:id="rId45" o:title=""/>
          </v:shape>
          <o:OLEObject Type="Embed" ProgID="Visio.Drawing.11" ShapeID="_x0000_i1042" DrawAspect="Content" ObjectID="_1300780088" r:id="rId46"/>
        </w:object>
      </w:r>
    </w:p>
    <w:p w:rsidR="009D3732" w:rsidRPr="007D6316" w:rsidRDefault="009D3732" w:rsidP="007D6316">
      <w:pPr>
        <w:spacing w:line="240" w:lineRule="atLeast"/>
        <w:rPr>
          <w:rFonts w:ascii="Arial" w:hAnsi="Arial" w:cs="Arial"/>
          <w:sz w:val="20"/>
          <w:szCs w:val="20"/>
        </w:rPr>
      </w:pPr>
    </w:p>
    <w:p w:rsidR="00AF5CCE" w:rsidRPr="007D6316" w:rsidRDefault="00AF5CCE" w:rsidP="007D6316">
      <w:pPr>
        <w:pStyle w:val="Ttulo2"/>
      </w:pPr>
      <w:bookmarkStart w:id="20" w:name="variablesb"/>
      <w:r w:rsidRPr="007D6316">
        <w:t>Variables de flujo</w:t>
      </w:r>
    </w:p>
    <w:bookmarkEnd w:id="20"/>
    <w:p w:rsidR="00AF5CCE" w:rsidRPr="007D6316" w:rsidRDefault="00AF5CCE" w:rsidP="007D6316">
      <w:pPr>
        <w:spacing w:line="240" w:lineRule="atLeast"/>
        <w:rPr>
          <w:rFonts w:ascii="Arial" w:hAnsi="Arial" w:cs="Arial"/>
          <w:sz w:val="20"/>
          <w:szCs w:val="20"/>
        </w:rPr>
      </w:pPr>
      <w:r w:rsidRPr="007D6316">
        <w:rPr>
          <w:rFonts w:ascii="Arial" w:hAnsi="Arial" w:cs="Arial"/>
          <w:sz w:val="20"/>
          <w:szCs w:val="20"/>
        </w:rPr>
        <w:t>Son aquellas que determinan las variaciones en las variables de nivel del sistema y caracterizan acciones que se toman en el sistema, las cuales quedan acumuladas en los niveles correspondientes.</w:t>
      </w:r>
    </w:p>
    <w:p w:rsidR="00AE5A8B" w:rsidRPr="007D6316" w:rsidRDefault="00AF5CCE" w:rsidP="007D6316">
      <w:pPr>
        <w:spacing w:line="240" w:lineRule="atLeast"/>
        <w:rPr>
          <w:rFonts w:ascii="Arial" w:hAnsi="Arial" w:cs="Arial"/>
          <w:sz w:val="20"/>
          <w:szCs w:val="20"/>
        </w:rPr>
      </w:pPr>
      <w:r w:rsidRPr="007D6316">
        <w:rPr>
          <w:rFonts w:ascii="Arial" w:hAnsi="Arial" w:cs="Arial"/>
          <w:sz w:val="20"/>
          <w:szCs w:val="20"/>
        </w:rPr>
        <w:t>Físicamente expresan como se convierte la información disponible del sistema, en una acción.</w:t>
      </w:r>
    </w:p>
    <w:p w:rsidR="00777315" w:rsidRPr="007D6316" w:rsidRDefault="00777315" w:rsidP="007D6316">
      <w:pPr>
        <w:spacing w:line="240" w:lineRule="atLeast"/>
        <w:rPr>
          <w:rFonts w:ascii="Arial" w:hAnsi="Arial" w:cs="Arial"/>
          <w:sz w:val="20"/>
          <w:szCs w:val="20"/>
        </w:rPr>
      </w:pPr>
      <w:r w:rsidRPr="007D6316">
        <w:rPr>
          <w:rFonts w:ascii="Arial" w:hAnsi="Arial" w:cs="Arial"/>
          <w:sz w:val="20"/>
          <w:szCs w:val="20"/>
        </w:rPr>
        <w:t>Los flujos expresan de manera explicita la variación por unidad de tiempo de los niveles.</w:t>
      </w:r>
    </w:p>
    <w:p w:rsidR="00777315" w:rsidRPr="007D6316" w:rsidRDefault="00777315" w:rsidP="007D6316">
      <w:pPr>
        <w:spacing w:line="240" w:lineRule="atLeast"/>
        <w:rPr>
          <w:rFonts w:ascii="Arial" w:hAnsi="Arial" w:cs="Arial"/>
          <w:sz w:val="20"/>
          <w:szCs w:val="20"/>
        </w:rPr>
      </w:pPr>
      <w:r w:rsidRPr="007D6316">
        <w:rPr>
          <w:rFonts w:ascii="Arial" w:hAnsi="Arial" w:cs="Arial"/>
          <w:sz w:val="20"/>
          <w:szCs w:val="20"/>
        </w:rPr>
        <w:t>A cada flujo F(t) se le asocia una ecuación de flujo o función de decisión que admite como variables de entrada a los niveles, variables auxiliares o constantes.</w:t>
      </w:r>
    </w:p>
    <w:p w:rsidR="00777315" w:rsidRPr="007D6316" w:rsidRDefault="00777315" w:rsidP="007D6316">
      <w:pPr>
        <w:spacing w:line="240" w:lineRule="atLeast"/>
        <w:rPr>
          <w:rFonts w:ascii="Arial" w:hAnsi="Arial" w:cs="Arial"/>
          <w:sz w:val="20"/>
          <w:szCs w:val="20"/>
        </w:rPr>
      </w:pPr>
      <w:r w:rsidRPr="007D6316">
        <w:rPr>
          <w:rFonts w:ascii="Arial" w:hAnsi="Arial" w:cs="Arial"/>
          <w:sz w:val="20"/>
          <w:szCs w:val="20"/>
        </w:rPr>
        <w:t>A todo nivel se le asocia al menos una variable de flujo.</w:t>
      </w:r>
    </w:p>
    <w:p w:rsidR="00777315" w:rsidRPr="007D6316" w:rsidRDefault="00777315" w:rsidP="007D6316">
      <w:pPr>
        <w:spacing w:line="240" w:lineRule="atLeast"/>
        <w:rPr>
          <w:rFonts w:ascii="Arial" w:hAnsi="Arial" w:cs="Arial"/>
          <w:sz w:val="20"/>
          <w:szCs w:val="20"/>
        </w:rPr>
      </w:pPr>
      <w:r w:rsidRPr="007D6316">
        <w:rPr>
          <w:rFonts w:ascii="Arial" w:hAnsi="Arial" w:cs="Arial"/>
          <w:sz w:val="20"/>
          <w:szCs w:val="20"/>
        </w:rPr>
        <w:t>Por otro lado, las variables de flujo tienen como entradas (información) exclusivamente variables de nivel, variables auxiliares o variables exógenas y nunca se podrán conectar entre sí.</w:t>
      </w:r>
    </w:p>
    <w:p w:rsidR="00777315" w:rsidRPr="007D6316" w:rsidRDefault="00777315" w:rsidP="007D6316">
      <w:pPr>
        <w:spacing w:line="240" w:lineRule="atLeast"/>
        <w:rPr>
          <w:rFonts w:ascii="Arial" w:hAnsi="Arial" w:cs="Arial"/>
          <w:sz w:val="20"/>
          <w:szCs w:val="20"/>
        </w:rPr>
      </w:pPr>
      <w:r w:rsidRPr="007D6316">
        <w:rPr>
          <w:rFonts w:ascii="Arial" w:hAnsi="Arial" w:cs="Arial"/>
          <w:sz w:val="20"/>
          <w:szCs w:val="20"/>
        </w:rPr>
        <w:t>Las unidades de medida de un flujo han de ser consistentes con las variables que relaciona.</w:t>
      </w:r>
    </w:p>
    <w:p w:rsidR="00777315" w:rsidRPr="007D6316" w:rsidRDefault="00777315" w:rsidP="007D6316">
      <w:pPr>
        <w:spacing w:line="240" w:lineRule="atLeast"/>
        <w:rPr>
          <w:rFonts w:ascii="Arial" w:hAnsi="Arial" w:cs="Arial"/>
          <w:sz w:val="20"/>
          <w:szCs w:val="20"/>
        </w:rPr>
      </w:pPr>
    </w:p>
    <w:p w:rsidR="00777315" w:rsidRPr="007D6316" w:rsidRDefault="00661D48" w:rsidP="007D6316">
      <w:pPr>
        <w:spacing w:line="240" w:lineRule="atLeast"/>
        <w:jc w:val="center"/>
        <w:rPr>
          <w:rFonts w:ascii="Arial" w:hAnsi="Arial" w:cs="Arial"/>
          <w:sz w:val="20"/>
          <w:szCs w:val="20"/>
        </w:rPr>
      </w:pPr>
      <w:r w:rsidRPr="007D6316">
        <w:rPr>
          <w:rFonts w:ascii="Arial" w:hAnsi="Arial" w:cs="Arial"/>
          <w:sz w:val="20"/>
          <w:szCs w:val="20"/>
        </w:rPr>
        <w:object w:dxaOrig="3748" w:dyaOrig="2465">
          <v:shape id="_x0000_i1043" type="#_x0000_t75" style="width:138pt;height:90.75pt" o:ole="">
            <v:imagedata r:id="rId47" o:title=""/>
          </v:shape>
          <o:OLEObject Type="Embed" ProgID="Visio.Drawing.11" ShapeID="_x0000_i1043" DrawAspect="Content" ObjectID="_1300780089" r:id="rId48"/>
        </w:object>
      </w:r>
    </w:p>
    <w:p w:rsidR="004F56B6" w:rsidRPr="007D6316" w:rsidRDefault="004F56B6" w:rsidP="007D6316">
      <w:pPr>
        <w:spacing w:line="240" w:lineRule="atLeast"/>
        <w:rPr>
          <w:rFonts w:ascii="Arial" w:hAnsi="Arial" w:cs="Arial"/>
          <w:sz w:val="20"/>
          <w:szCs w:val="20"/>
        </w:rPr>
      </w:pPr>
    </w:p>
    <w:p w:rsidR="004F56B6" w:rsidRPr="007D6316" w:rsidRDefault="004F56B6" w:rsidP="007D6316">
      <w:pPr>
        <w:pStyle w:val="Ttulo2"/>
      </w:pPr>
      <w:bookmarkStart w:id="21" w:name="variablesc"/>
      <w:r w:rsidRPr="007D6316">
        <w:t>Variables auxiliares</w:t>
      </w:r>
    </w:p>
    <w:bookmarkEnd w:id="21"/>
    <w:p w:rsidR="004F56B6" w:rsidRPr="007D6316" w:rsidRDefault="004F56B6" w:rsidP="007D6316">
      <w:pPr>
        <w:spacing w:line="240" w:lineRule="atLeast"/>
        <w:rPr>
          <w:rFonts w:ascii="Arial" w:hAnsi="Arial" w:cs="Arial"/>
          <w:sz w:val="20"/>
          <w:szCs w:val="20"/>
        </w:rPr>
      </w:pPr>
      <w:r w:rsidRPr="007D6316">
        <w:rPr>
          <w:rFonts w:ascii="Arial" w:hAnsi="Arial" w:cs="Arial"/>
          <w:sz w:val="20"/>
          <w:szCs w:val="20"/>
        </w:rPr>
        <w:t>Son variables de ayuda en el modelo. Su papel consiste en colaborar en la definición de las variables de flujo y en documentar el modelo haciéndolo más comprensible.</w:t>
      </w:r>
    </w:p>
    <w:p w:rsidR="00CF0E45" w:rsidRPr="007D6316" w:rsidRDefault="004F56B6" w:rsidP="007D6316">
      <w:pPr>
        <w:spacing w:line="240" w:lineRule="atLeast"/>
        <w:rPr>
          <w:rFonts w:ascii="Arial" w:hAnsi="Arial" w:cs="Arial"/>
          <w:sz w:val="20"/>
          <w:szCs w:val="20"/>
        </w:rPr>
      </w:pPr>
      <w:r w:rsidRPr="007D6316">
        <w:rPr>
          <w:rFonts w:ascii="Arial" w:hAnsi="Arial" w:cs="Arial"/>
          <w:sz w:val="20"/>
          <w:szCs w:val="20"/>
        </w:rPr>
        <w:t>Representan pasos en los que se descompone el cálculo de una variable de flujo a partir de los valores tomados por los niveles.</w:t>
      </w:r>
    </w:p>
    <w:p w:rsidR="008F64C5" w:rsidRPr="007D6316" w:rsidRDefault="008F64C5" w:rsidP="007D6316">
      <w:pPr>
        <w:spacing w:line="240" w:lineRule="atLeast"/>
        <w:rPr>
          <w:rFonts w:ascii="Arial" w:hAnsi="Arial" w:cs="Arial"/>
          <w:sz w:val="20"/>
          <w:szCs w:val="20"/>
        </w:rPr>
      </w:pPr>
      <w:r w:rsidRPr="007D6316">
        <w:rPr>
          <w:rFonts w:ascii="Arial" w:hAnsi="Arial" w:cs="Arial"/>
          <w:sz w:val="20"/>
          <w:szCs w:val="20"/>
        </w:rPr>
        <w:t>Unen los canales de información entre variables de nivel y de flujo; en realidad son parte de las variables de flujo.  Sin embargo, se distinguen de ellas en la medida en que tengan un significado real por sí mismas, o sencillamente, porque hacen más fácil la comprensión de las ecuaciones de flujo.</w:t>
      </w:r>
    </w:p>
    <w:p w:rsidR="008F64C5" w:rsidRPr="007D6316" w:rsidRDefault="008F64C5" w:rsidP="007D6316">
      <w:pPr>
        <w:spacing w:line="240" w:lineRule="atLeast"/>
        <w:rPr>
          <w:rFonts w:ascii="Arial" w:hAnsi="Arial" w:cs="Arial"/>
          <w:sz w:val="20"/>
          <w:szCs w:val="20"/>
        </w:rPr>
      </w:pPr>
      <w:r w:rsidRPr="007D6316">
        <w:rPr>
          <w:rFonts w:ascii="Arial" w:hAnsi="Arial" w:cs="Arial"/>
          <w:sz w:val="20"/>
          <w:szCs w:val="20"/>
        </w:rPr>
        <w:t>Se pueden emplear para representar las no linealidades que aparecen en el sistema.</w:t>
      </w:r>
    </w:p>
    <w:p w:rsidR="004B030E" w:rsidRDefault="004B030E" w:rsidP="007D6316">
      <w:pPr>
        <w:spacing w:line="240" w:lineRule="atLeast"/>
        <w:rPr>
          <w:rFonts w:ascii="Arial" w:hAnsi="Arial" w:cs="Arial"/>
          <w:sz w:val="20"/>
          <w:szCs w:val="20"/>
        </w:rPr>
      </w:pPr>
    </w:p>
    <w:p w:rsidR="007D6316" w:rsidRPr="007D6316" w:rsidRDefault="007D6316" w:rsidP="007D6316">
      <w:pPr>
        <w:spacing w:line="240" w:lineRule="atLeast"/>
        <w:rPr>
          <w:rFonts w:ascii="Arial" w:hAnsi="Arial" w:cs="Arial"/>
          <w:sz w:val="20"/>
          <w:szCs w:val="20"/>
        </w:rPr>
      </w:pPr>
    </w:p>
    <w:p w:rsidR="004B030E" w:rsidRPr="007D6316" w:rsidRDefault="00891DF6" w:rsidP="007D6316">
      <w:pPr>
        <w:spacing w:line="240" w:lineRule="atLeast"/>
        <w:rPr>
          <w:rFonts w:ascii="Arial" w:hAnsi="Arial" w:cs="Arial"/>
          <w:sz w:val="20"/>
          <w:szCs w:val="20"/>
        </w:rPr>
      </w:pPr>
      <w:r w:rsidRPr="007D6316">
        <w:rPr>
          <w:rFonts w:ascii="Arial" w:hAnsi="Arial" w:cs="Arial"/>
          <w:sz w:val="20"/>
          <w:szCs w:val="20"/>
        </w:rPr>
        <w:t>Autor:</w:t>
      </w:r>
    </w:p>
    <w:p w:rsidR="00891DF6" w:rsidRPr="007D6316" w:rsidRDefault="00891DF6" w:rsidP="007D6316">
      <w:pPr>
        <w:spacing w:line="240" w:lineRule="atLeast"/>
        <w:jc w:val="left"/>
        <w:rPr>
          <w:rFonts w:ascii="Arial" w:hAnsi="Arial" w:cs="Arial"/>
          <w:b/>
          <w:sz w:val="20"/>
          <w:szCs w:val="20"/>
        </w:rPr>
      </w:pPr>
      <w:r w:rsidRPr="007D6316">
        <w:rPr>
          <w:rFonts w:ascii="Arial" w:hAnsi="Arial" w:cs="Arial"/>
          <w:b/>
          <w:sz w:val="20"/>
          <w:szCs w:val="20"/>
        </w:rPr>
        <w:t xml:space="preserve">Manuel José Ospina O. </w:t>
      </w:r>
    </w:p>
    <w:p w:rsidR="00891DF6" w:rsidRPr="007D6316" w:rsidRDefault="00DD05B7" w:rsidP="007D6316">
      <w:pPr>
        <w:spacing w:line="240" w:lineRule="atLeast"/>
        <w:jc w:val="left"/>
        <w:rPr>
          <w:rFonts w:ascii="Arial" w:hAnsi="Arial" w:cs="Arial"/>
          <w:sz w:val="20"/>
          <w:szCs w:val="20"/>
        </w:rPr>
      </w:pPr>
      <w:hyperlink r:id="rId49" w:history="1">
        <w:r w:rsidR="00891DF6" w:rsidRPr="007D6316">
          <w:rPr>
            <w:rStyle w:val="Hipervnculo"/>
            <w:rFonts w:ascii="Arial" w:hAnsi="Arial" w:cs="Arial"/>
            <w:sz w:val="20"/>
            <w:szCs w:val="20"/>
          </w:rPr>
          <w:t>majoso@gmail.com</w:t>
        </w:r>
      </w:hyperlink>
    </w:p>
    <w:p w:rsidR="00891DF6" w:rsidRPr="007D6316" w:rsidRDefault="00891DF6" w:rsidP="007D6316">
      <w:pPr>
        <w:spacing w:line="240" w:lineRule="atLeast"/>
        <w:rPr>
          <w:rFonts w:ascii="Arial" w:hAnsi="Arial" w:cs="Arial"/>
          <w:sz w:val="20"/>
          <w:szCs w:val="20"/>
        </w:rPr>
      </w:pPr>
    </w:p>
    <w:sectPr w:rsidR="00891DF6" w:rsidRPr="007D6316" w:rsidSect="007D6316">
      <w:headerReference w:type="default" r:id="rId50"/>
      <w:footerReference w:type="default" r:id="rId51"/>
      <w:pgSz w:w="11906" w:h="16838" w:code="1"/>
      <w:pgMar w:top="1417" w:right="1134" w:bottom="141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ABA" w:rsidRDefault="004A4ABA" w:rsidP="007D6316">
      <w:pPr>
        <w:spacing w:line="240" w:lineRule="auto"/>
      </w:pPr>
      <w:r>
        <w:separator/>
      </w:r>
    </w:p>
  </w:endnote>
  <w:endnote w:type="continuationSeparator" w:id="1">
    <w:p w:rsidR="004A4ABA" w:rsidRDefault="004A4ABA" w:rsidP="007D631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316" w:rsidRPr="007D6316" w:rsidRDefault="007D6316" w:rsidP="007D6316">
    <w:pPr>
      <w:pStyle w:val="Piedepgina"/>
      <w:jc w:val="center"/>
      <w:rPr>
        <w:rFonts w:ascii="Arial" w:hAnsi="Arial" w:cs="Arial"/>
        <w:sz w:val="16"/>
      </w:rPr>
    </w:pPr>
    <w:r w:rsidRPr="007D6316">
      <w:rPr>
        <w:rFonts w:ascii="Arial" w:hAnsi="Arial" w:cs="Arial"/>
        <w:sz w:val="16"/>
      </w:rPr>
      <w:t xml:space="preserve">Para ver trabajos similares o recibir información semanal sobre nuevas publicaciones, visite www.monografias.com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ABA" w:rsidRDefault="004A4ABA" w:rsidP="007D6316">
      <w:pPr>
        <w:spacing w:line="240" w:lineRule="auto"/>
      </w:pPr>
      <w:r>
        <w:separator/>
      </w:r>
    </w:p>
  </w:footnote>
  <w:footnote w:type="continuationSeparator" w:id="1">
    <w:p w:rsidR="004A4ABA" w:rsidRDefault="004A4ABA" w:rsidP="007D631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316" w:rsidRPr="007D6316" w:rsidRDefault="007D6316" w:rsidP="007D6316">
    <w:pPr>
      <w:pStyle w:val="Encabezado"/>
      <w:jc w:val="center"/>
      <w:rPr>
        <w:rFonts w:ascii="Arial" w:hAnsi="Arial" w:cs="Arial"/>
      </w:rPr>
    </w:pPr>
    <w:r>
      <w:rPr>
        <w:rFonts w:ascii="Arial" w:hAnsi="Arial" w:cs="Arial"/>
      </w:rPr>
      <w:t>www.monografias.com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41pt;height:76.5pt" o:bullet="t">
        <v:imagedata r:id="rId1" o:title="RayitasExpert"/>
      </v:shape>
    </w:pict>
  </w:numPicBullet>
  <w:abstractNum w:abstractNumId="0">
    <w:nsid w:val="0795147F"/>
    <w:multiLevelType w:val="hybridMultilevel"/>
    <w:tmpl w:val="F310435A"/>
    <w:lvl w:ilvl="0" w:tplc="C2A24078">
      <w:start w:val="1"/>
      <w:numFmt w:val="bullet"/>
      <w:lvlText w:val=""/>
      <w:lvlPicBulletId w:val="0"/>
      <w:lvlJc w:val="left"/>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12E20C6B"/>
    <w:multiLevelType w:val="hybridMultilevel"/>
    <w:tmpl w:val="51A46D4A"/>
    <w:lvl w:ilvl="0" w:tplc="C2A24078">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2F26114"/>
    <w:multiLevelType w:val="hybridMultilevel"/>
    <w:tmpl w:val="0ABE67B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56649FC"/>
    <w:multiLevelType w:val="hybridMultilevel"/>
    <w:tmpl w:val="30602F54"/>
    <w:lvl w:ilvl="0" w:tplc="C2A24078">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61758B6"/>
    <w:multiLevelType w:val="hybridMultilevel"/>
    <w:tmpl w:val="2E223332"/>
    <w:lvl w:ilvl="0" w:tplc="C2A24078">
      <w:start w:val="1"/>
      <w:numFmt w:val="bullet"/>
      <w:lvlText w:val=""/>
      <w:lvlPicBulletId w:val="0"/>
      <w:lvlJc w:val="left"/>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3D827253"/>
    <w:multiLevelType w:val="hybridMultilevel"/>
    <w:tmpl w:val="3D1836CC"/>
    <w:lvl w:ilvl="0" w:tplc="C2A24078">
      <w:start w:val="1"/>
      <w:numFmt w:val="bullet"/>
      <w:lvlText w:val=""/>
      <w:lvlPicBulletId w:val="0"/>
      <w:lvlJc w:val="left"/>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584A54D5"/>
    <w:multiLevelType w:val="hybridMultilevel"/>
    <w:tmpl w:val="47FAD48A"/>
    <w:lvl w:ilvl="0" w:tplc="C2A24078">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FF50DF9"/>
    <w:multiLevelType w:val="hybridMultilevel"/>
    <w:tmpl w:val="69D8E194"/>
    <w:lvl w:ilvl="0" w:tplc="C2A24078">
      <w:start w:val="1"/>
      <w:numFmt w:val="bullet"/>
      <w:lvlText w:val=""/>
      <w:lvlPicBulletId w:val="0"/>
      <w:lvlJc w:val="left"/>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793E117E"/>
    <w:multiLevelType w:val="hybridMultilevel"/>
    <w:tmpl w:val="685AE498"/>
    <w:lvl w:ilvl="0" w:tplc="C2A24078">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6"/>
  </w:num>
  <w:num w:numId="5">
    <w:abstractNumId w:val="8"/>
  </w:num>
  <w:num w:numId="6">
    <w:abstractNumId w:val="5"/>
  </w:num>
  <w:num w:numId="7">
    <w:abstractNumId w:val="0"/>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90"/>
  <w:displayHorizontalDrawingGridEvery w:val="2"/>
  <w:characterSpacingControl w:val="doNotCompress"/>
  <w:footnotePr>
    <w:footnote w:id="0"/>
    <w:footnote w:id="1"/>
  </w:footnotePr>
  <w:endnotePr>
    <w:endnote w:id="0"/>
    <w:endnote w:id="1"/>
  </w:endnotePr>
  <w:compat/>
  <w:rsids>
    <w:rsidRoot w:val="00EB3FBF"/>
    <w:rsid w:val="0000353D"/>
    <w:rsid w:val="00033A0E"/>
    <w:rsid w:val="0005515E"/>
    <w:rsid w:val="000802F1"/>
    <w:rsid w:val="000812E3"/>
    <w:rsid w:val="00084F68"/>
    <w:rsid w:val="00094424"/>
    <w:rsid w:val="000E6C5C"/>
    <w:rsid w:val="001251C6"/>
    <w:rsid w:val="00150BD9"/>
    <w:rsid w:val="00153D40"/>
    <w:rsid w:val="001748C9"/>
    <w:rsid w:val="00214C55"/>
    <w:rsid w:val="00216518"/>
    <w:rsid w:val="00225D1E"/>
    <w:rsid w:val="00253099"/>
    <w:rsid w:val="00264DF0"/>
    <w:rsid w:val="00291C82"/>
    <w:rsid w:val="002D6458"/>
    <w:rsid w:val="002D7380"/>
    <w:rsid w:val="002E1F2A"/>
    <w:rsid w:val="002F5A7E"/>
    <w:rsid w:val="003105F9"/>
    <w:rsid w:val="00336326"/>
    <w:rsid w:val="00385031"/>
    <w:rsid w:val="003918DB"/>
    <w:rsid w:val="003A037E"/>
    <w:rsid w:val="003C2790"/>
    <w:rsid w:val="003D46AF"/>
    <w:rsid w:val="003E6A7F"/>
    <w:rsid w:val="003F33B2"/>
    <w:rsid w:val="00400A33"/>
    <w:rsid w:val="0040347B"/>
    <w:rsid w:val="00434690"/>
    <w:rsid w:val="004A4ABA"/>
    <w:rsid w:val="004B030E"/>
    <w:rsid w:val="004C7083"/>
    <w:rsid w:val="004F56B6"/>
    <w:rsid w:val="00554366"/>
    <w:rsid w:val="00581311"/>
    <w:rsid w:val="005B1EA3"/>
    <w:rsid w:val="005D2AE2"/>
    <w:rsid w:val="005E2277"/>
    <w:rsid w:val="005E60B3"/>
    <w:rsid w:val="005E6CA5"/>
    <w:rsid w:val="0062169B"/>
    <w:rsid w:val="00623F12"/>
    <w:rsid w:val="00634D20"/>
    <w:rsid w:val="00656191"/>
    <w:rsid w:val="00661D48"/>
    <w:rsid w:val="00682C11"/>
    <w:rsid w:val="0069549F"/>
    <w:rsid w:val="006A7742"/>
    <w:rsid w:val="006C20D0"/>
    <w:rsid w:val="006C3377"/>
    <w:rsid w:val="006D5420"/>
    <w:rsid w:val="006D6533"/>
    <w:rsid w:val="006F3A77"/>
    <w:rsid w:val="00770378"/>
    <w:rsid w:val="0077488F"/>
    <w:rsid w:val="00777315"/>
    <w:rsid w:val="00783A3B"/>
    <w:rsid w:val="007964C1"/>
    <w:rsid w:val="00797E89"/>
    <w:rsid w:val="007D6316"/>
    <w:rsid w:val="007F2C2A"/>
    <w:rsid w:val="00800924"/>
    <w:rsid w:val="008224E7"/>
    <w:rsid w:val="00830CED"/>
    <w:rsid w:val="00836033"/>
    <w:rsid w:val="00853F5F"/>
    <w:rsid w:val="00861E43"/>
    <w:rsid w:val="00876AB4"/>
    <w:rsid w:val="00880093"/>
    <w:rsid w:val="00884AC0"/>
    <w:rsid w:val="008902FA"/>
    <w:rsid w:val="00891DF6"/>
    <w:rsid w:val="008964B8"/>
    <w:rsid w:val="008B58C9"/>
    <w:rsid w:val="008C7F1C"/>
    <w:rsid w:val="008F64C5"/>
    <w:rsid w:val="008F7D1D"/>
    <w:rsid w:val="00903663"/>
    <w:rsid w:val="009060CF"/>
    <w:rsid w:val="009132A6"/>
    <w:rsid w:val="0092709B"/>
    <w:rsid w:val="009351C6"/>
    <w:rsid w:val="0093651A"/>
    <w:rsid w:val="00952C2E"/>
    <w:rsid w:val="00960CCB"/>
    <w:rsid w:val="00960D3D"/>
    <w:rsid w:val="00993AB2"/>
    <w:rsid w:val="009A76B1"/>
    <w:rsid w:val="009B7BCA"/>
    <w:rsid w:val="009D2367"/>
    <w:rsid w:val="009D3732"/>
    <w:rsid w:val="009D72E9"/>
    <w:rsid w:val="009E2DD9"/>
    <w:rsid w:val="009E5A5F"/>
    <w:rsid w:val="009E5B8B"/>
    <w:rsid w:val="00A1124A"/>
    <w:rsid w:val="00A13FCB"/>
    <w:rsid w:val="00A377E8"/>
    <w:rsid w:val="00A46924"/>
    <w:rsid w:val="00A52F17"/>
    <w:rsid w:val="00A61790"/>
    <w:rsid w:val="00A665DF"/>
    <w:rsid w:val="00A71BF2"/>
    <w:rsid w:val="00A9244F"/>
    <w:rsid w:val="00A949CB"/>
    <w:rsid w:val="00AD1AD7"/>
    <w:rsid w:val="00AE1C46"/>
    <w:rsid w:val="00AE5A8B"/>
    <w:rsid w:val="00AF5CCE"/>
    <w:rsid w:val="00B053A1"/>
    <w:rsid w:val="00B166E8"/>
    <w:rsid w:val="00B16A65"/>
    <w:rsid w:val="00B23703"/>
    <w:rsid w:val="00B4047F"/>
    <w:rsid w:val="00B62137"/>
    <w:rsid w:val="00B62CB9"/>
    <w:rsid w:val="00B744F7"/>
    <w:rsid w:val="00B834AB"/>
    <w:rsid w:val="00BA1F5A"/>
    <w:rsid w:val="00BC3A34"/>
    <w:rsid w:val="00BC5297"/>
    <w:rsid w:val="00BE1D91"/>
    <w:rsid w:val="00BE4C3E"/>
    <w:rsid w:val="00C2580E"/>
    <w:rsid w:val="00C417F6"/>
    <w:rsid w:val="00C435F6"/>
    <w:rsid w:val="00C54BBC"/>
    <w:rsid w:val="00C5524D"/>
    <w:rsid w:val="00C73EBF"/>
    <w:rsid w:val="00C85487"/>
    <w:rsid w:val="00C862E4"/>
    <w:rsid w:val="00CA05FC"/>
    <w:rsid w:val="00CA2DA4"/>
    <w:rsid w:val="00CA30EC"/>
    <w:rsid w:val="00CF0E45"/>
    <w:rsid w:val="00CF3D74"/>
    <w:rsid w:val="00D027AF"/>
    <w:rsid w:val="00D37DEE"/>
    <w:rsid w:val="00D53D6B"/>
    <w:rsid w:val="00D56FD7"/>
    <w:rsid w:val="00D96F95"/>
    <w:rsid w:val="00DB57A1"/>
    <w:rsid w:val="00DD05B7"/>
    <w:rsid w:val="00DD1065"/>
    <w:rsid w:val="00DF0989"/>
    <w:rsid w:val="00DF6BCE"/>
    <w:rsid w:val="00DF6C2A"/>
    <w:rsid w:val="00E01327"/>
    <w:rsid w:val="00E038D4"/>
    <w:rsid w:val="00E13B3D"/>
    <w:rsid w:val="00E418A2"/>
    <w:rsid w:val="00E561FC"/>
    <w:rsid w:val="00E570D4"/>
    <w:rsid w:val="00E62227"/>
    <w:rsid w:val="00E66901"/>
    <w:rsid w:val="00E7570B"/>
    <w:rsid w:val="00E93ED2"/>
    <w:rsid w:val="00E97A93"/>
    <w:rsid w:val="00EB1B24"/>
    <w:rsid w:val="00EB3FBF"/>
    <w:rsid w:val="00ED2C25"/>
    <w:rsid w:val="00EE0C96"/>
    <w:rsid w:val="00EE6990"/>
    <w:rsid w:val="00EF78A7"/>
    <w:rsid w:val="00F16F15"/>
    <w:rsid w:val="00F32EF6"/>
    <w:rsid w:val="00F3684D"/>
    <w:rsid w:val="00F4180B"/>
    <w:rsid w:val="00F62185"/>
    <w:rsid w:val="00F7746A"/>
    <w:rsid w:val="00FB5870"/>
    <w:rsid w:val="00FC39FC"/>
    <w:rsid w:val="00FC4D76"/>
    <w:rsid w:val="00FC6C13"/>
    <w:rsid w:val="00FC781D"/>
    <w:rsid w:val="00FD0596"/>
    <w:rsid w:val="00FE3DA8"/>
    <w:rsid w:val="00FE469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AE2"/>
    <w:pPr>
      <w:spacing w:after="0"/>
      <w:jc w:val="both"/>
    </w:pPr>
    <w:rPr>
      <w:sz w:val="18"/>
      <w:szCs w:val="18"/>
    </w:rPr>
  </w:style>
  <w:style w:type="paragraph" w:styleId="Ttulo1">
    <w:name w:val="heading 1"/>
    <w:basedOn w:val="Normal"/>
    <w:next w:val="Normal"/>
    <w:link w:val="Ttulo1Car"/>
    <w:uiPriority w:val="9"/>
    <w:qFormat/>
    <w:rsid w:val="009132A6"/>
    <w:pPr>
      <w:keepNext/>
      <w:keepLines/>
      <w:spacing w:before="240"/>
      <w:outlineLvl w:val="0"/>
    </w:pPr>
    <w:rPr>
      <w:rFonts w:asciiTheme="majorHAnsi" w:eastAsiaTheme="majorEastAsia" w:hAnsiTheme="majorHAnsi" w:cstheme="majorBidi"/>
      <w:b/>
      <w:bCs/>
      <w:color w:val="365F91" w:themeColor="accent1" w:themeShade="BF"/>
      <w:sz w:val="20"/>
      <w:szCs w:val="28"/>
    </w:rPr>
  </w:style>
  <w:style w:type="paragraph" w:styleId="Ttulo2">
    <w:name w:val="heading 2"/>
    <w:basedOn w:val="Normal"/>
    <w:next w:val="Normal"/>
    <w:link w:val="Ttulo2Car"/>
    <w:uiPriority w:val="9"/>
    <w:unhideWhenUsed/>
    <w:qFormat/>
    <w:rsid w:val="00554366"/>
    <w:pPr>
      <w:keepNext/>
      <w:keepLines/>
      <w:spacing w:before="200"/>
      <w:outlineLvl w:val="1"/>
    </w:pPr>
    <w:rPr>
      <w:rFonts w:asciiTheme="majorHAnsi" w:eastAsiaTheme="majorEastAsia" w:hAnsiTheme="majorHAnsi" w:cstheme="majorBidi"/>
      <w:b/>
      <w:bCs/>
      <w:color w:val="4F81BD" w:themeColor="accent1"/>
      <w:szCs w:val="26"/>
    </w:rPr>
  </w:style>
  <w:style w:type="paragraph" w:styleId="Ttulo3">
    <w:name w:val="heading 3"/>
    <w:basedOn w:val="Normal"/>
    <w:next w:val="Normal"/>
    <w:link w:val="Ttulo3Car"/>
    <w:uiPriority w:val="9"/>
    <w:unhideWhenUsed/>
    <w:qFormat/>
    <w:rsid w:val="00153D40"/>
    <w:pPr>
      <w:spacing w:line="240" w:lineRule="auto"/>
      <w:outlineLvl w:val="2"/>
    </w:pPr>
    <w:rPr>
      <w:b/>
      <w:i/>
      <w:color w:val="0070C0"/>
    </w:rPr>
  </w:style>
  <w:style w:type="paragraph" w:styleId="Ttulo4">
    <w:name w:val="heading 4"/>
    <w:basedOn w:val="Normal"/>
    <w:next w:val="Normal"/>
    <w:link w:val="Ttulo4Car"/>
    <w:uiPriority w:val="9"/>
    <w:unhideWhenUsed/>
    <w:qFormat/>
    <w:rsid w:val="00C417F6"/>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B3F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36"/>
      <w:szCs w:val="52"/>
    </w:rPr>
  </w:style>
  <w:style w:type="character" w:customStyle="1" w:styleId="TtuloCar">
    <w:name w:val="Título Car"/>
    <w:basedOn w:val="Fuentedeprrafopredeter"/>
    <w:link w:val="Ttulo"/>
    <w:uiPriority w:val="10"/>
    <w:rsid w:val="00EB3FBF"/>
    <w:rPr>
      <w:rFonts w:asciiTheme="majorHAnsi" w:eastAsiaTheme="majorEastAsia" w:hAnsiTheme="majorHAnsi" w:cstheme="majorBidi"/>
      <w:color w:val="17365D" w:themeColor="text2" w:themeShade="BF"/>
      <w:spacing w:val="5"/>
      <w:kern w:val="28"/>
      <w:sz w:val="36"/>
      <w:szCs w:val="52"/>
    </w:rPr>
  </w:style>
  <w:style w:type="character" w:customStyle="1" w:styleId="Ttulo1Car">
    <w:name w:val="Título 1 Car"/>
    <w:basedOn w:val="Fuentedeprrafopredeter"/>
    <w:link w:val="Ttulo1"/>
    <w:uiPriority w:val="9"/>
    <w:rsid w:val="009132A6"/>
    <w:rPr>
      <w:rFonts w:asciiTheme="majorHAnsi" w:eastAsiaTheme="majorEastAsia" w:hAnsiTheme="majorHAnsi" w:cstheme="majorBidi"/>
      <w:b/>
      <w:bCs/>
      <w:color w:val="365F91" w:themeColor="accent1" w:themeShade="BF"/>
      <w:sz w:val="20"/>
      <w:szCs w:val="28"/>
    </w:rPr>
  </w:style>
  <w:style w:type="character" w:customStyle="1" w:styleId="Ttulo2Car">
    <w:name w:val="Título 2 Car"/>
    <w:basedOn w:val="Fuentedeprrafopredeter"/>
    <w:link w:val="Ttulo2"/>
    <w:uiPriority w:val="9"/>
    <w:rsid w:val="00554366"/>
    <w:rPr>
      <w:rFonts w:asciiTheme="majorHAnsi" w:eastAsiaTheme="majorEastAsia" w:hAnsiTheme="majorHAnsi" w:cstheme="majorBidi"/>
      <w:b/>
      <w:bCs/>
      <w:color w:val="4F81BD" w:themeColor="accent1"/>
      <w:sz w:val="18"/>
      <w:szCs w:val="26"/>
    </w:rPr>
  </w:style>
  <w:style w:type="table" w:styleId="Tablaconcuadrcula">
    <w:name w:val="Table Grid"/>
    <w:basedOn w:val="Tablanormal"/>
    <w:uiPriority w:val="59"/>
    <w:rsid w:val="009132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84AC0"/>
    <w:pPr>
      <w:ind w:left="720"/>
      <w:contextualSpacing/>
    </w:pPr>
  </w:style>
  <w:style w:type="character" w:customStyle="1" w:styleId="Ttulo3Car">
    <w:name w:val="Título 3 Car"/>
    <w:basedOn w:val="Fuentedeprrafopredeter"/>
    <w:link w:val="Ttulo3"/>
    <w:uiPriority w:val="9"/>
    <w:rsid w:val="00153D40"/>
    <w:rPr>
      <w:b/>
      <w:i/>
      <w:color w:val="0070C0"/>
      <w:sz w:val="18"/>
      <w:szCs w:val="18"/>
    </w:rPr>
  </w:style>
  <w:style w:type="paragraph" w:styleId="Textodeglobo">
    <w:name w:val="Balloon Text"/>
    <w:basedOn w:val="Normal"/>
    <w:link w:val="TextodegloboCar"/>
    <w:uiPriority w:val="99"/>
    <w:semiHidden/>
    <w:unhideWhenUsed/>
    <w:rsid w:val="000E6C5C"/>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6C5C"/>
    <w:rPr>
      <w:rFonts w:ascii="Tahoma" w:hAnsi="Tahoma" w:cs="Tahoma"/>
      <w:sz w:val="16"/>
      <w:szCs w:val="16"/>
    </w:rPr>
  </w:style>
  <w:style w:type="character" w:customStyle="1" w:styleId="Ttulo4Car">
    <w:name w:val="Título 4 Car"/>
    <w:basedOn w:val="Fuentedeprrafopredeter"/>
    <w:link w:val="Ttulo4"/>
    <w:uiPriority w:val="9"/>
    <w:rsid w:val="00C417F6"/>
    <w:rPr>
      <w:rFonts w:asciiTheme="majorHAnsi" w:eastAsiaTheme="majorEastAsia" w:hAnsiTheme="majorHAnsi" w:cstheme="majorBidi"/>
      <w:b/>
      <w:bCs/>
      <w:i/>
      <w:iCs/>
      <w:color w:val="4F81BD" w:themeColor="accent1"/>
      <w:sz w:val="18"/>
      <w:szCs w:val="18"/>
    </w:rPr>
  </w:style>
  <w:style w:type="character" w:styleId="Hipervnculo">
    <w:name w:val="Hyperlink"/>
    <w:basedOn w:val="Fuentedeprrafopredeter"/>
    <w:uiPriority w:val="99"/>
    <w:unhideWhenUsed/>
    <w:rsid w:val="005E60B3"/>
    <w:rPr>
      <w:color w:val="0000FF" w:themeColor="hyperlink"/>
      <w:u w:val="single"/>
    </w:rPr>
  </w:style>
  <w:style w:type="paragraph" w:styleId="Encabezado">
    <w:name w:val="header"/>
    <w:basedOn w:val="Normal"/>
    <w:link w:val="EncabezadoCar"/>
    <w:uiPriority w:val="99"/>
    <w:semiHidden/>
    <w:unhideWhenUsed/>
    <w:rsid w:val="007D6316"/>
    <w:pPr>
      <w:tabs>
        <w:tab w:val="center" w:pos="4252"/>
        <w:tab w:val="right" w:pos="8504"/>
      </w:tabs>
      <w:spacing w:line="240" w:lineRule="auto"/>
    </w:pPr>
  </w:style>
  <w:style w:type="character" w:customStyle="1" w:styleId="EncabezadoCar">
    <w:name w:val="Encabezado Car"/>
    <w:basedOn w:val="Fuentedeprrafopredeter"/>
    <w:link w:val="Encabezado"/>
    <w:uiPriority w:val="99"/>
    <w:semiHidden/>
    <w:rsid w:val="007D6316"/>
    <w:rPr>
      <w:sz w:val="18"/>
      <w:szCs w:val="18"/>
    </w:rPr>
  </w:style>
  <w:style w:type="paragraph" w:styleId="Piedepgina">
    <w:name w:val="footer"/>
    <w:basedOn w:val="Normal"/>
    <w:link w:val="PiedepginaCar"/>
    <w:uiPriority w:val="99"/>
    <w:semiHidden/>
    <w:unhideWhenUsed/>
    <w:rsid w:val="007D6316"/>
    <w:pPr>
      <w:tabs>
        <w:tab w:val="center" w:pos="4252"/>
        <w:tab w:val="right" w:pos="8504"/>
      </w:tabs>
      <w:spacing w:line="240" w:lineRule="auto"/>
    </w:pPr>
  </w:style>
  <w:style w:type="character" w:customStyle="1" w:styleId="PiedepginaCar">
    <w:name w:val="Pie de página Car"/>
    <w:basedOn w:val="Fuentedeprrafopredeter"/>
    <w:link w:val="Piedepgina"/>
    <w:uiPriority w:val="99"/>
    <w:semiHidden/>
    <w:rsid w:val="007D631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2.emf"/><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emf"/><Relationship Id="rId25" Type="http://schemas.openxmlformats.org/officeDocument/2006/relationships/image" Target="media/image11.emf"/><Relationship Id="rId33" Type="http://schemas.openxmlformats.org/officeDocument/2006/relationships/image" Target="media/image15.emf"/><Relationship Id="rId38" Type="http://schemas.openxmlformats.org/officeDocument/2006/relationships/oleObject" Target="embeddings/oleObject14.bin"/><Relationship Id="rId46"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3.emf"/><Relationship Id="rId41"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emf"/><Relationship Id="rId40" Type="http://schemas.openxmlformats.org/officeDocument/2006/relationships/oleObject" Target="embeddings/oleObject15.bin"/><Relationship Id="rId45" Type="http://schemas.openxmlformats.org/officeDocument/2006/relationships/image" Target="media/image21.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0.e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hyperlink" Target="mailto:majoso@gmail.com" TargetMode="External"/><Relationship Id="rId10" Type="http://schemas.openxmlformats.org/officeDocument/2006/relationships/image" Target="media/image3.png"/><Relationship Id="rId19" Type="http://schemas.openxmlformats.org/officeDocument/2006/relationships/image" Target="media/image8.emf"/><Relationship Id="rId31" Type="http://schemas.openxmlformats.org/officeDocument/2006/relationships/image" Target="media/image14.emf"/><Relationship Id="rId44" Type="http://schemas.openxmlformats.org/officeDocument/2006/relationships/oleObject" Target="embeddings/oleObject17.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2.emf"/><Relationship Id="rId30" Type="http://schemas.openxmlformats.org/officeDocument/2006/relationships/oleObject" Target="embeddings/oleObject10.bin"/><Relationship Id="rId35" Type="http://schemas.openxmlformats.org/officeDocument/2006/relationships/image" Target="media/image16.emf"/><Relationship Id="rId43" Type="http://schemas.openxmlformats.org/officeDocument/2006/relationships/image" Target="media/image20.emf"/><Relationship Id="rId48" Type="http://schemas.openxmlformats.org/officeDocument/2006/relationships/oleObject" Target="embeddings/oleObject19.bin"/><Relationship Id="rId8" Type="http://schemas.openxmlformats.org/officeDocument/2006/relationships/hyperlink" Target="mailto:majoso@gmail.com" TargetMode="External"/><Relationship Id="rId51"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AC374-B02E-4988-A995-5965E99B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12</Pages>
  <Words>3656</Words>
  <Characters>20113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Expertla</Company>
  <LinksUpToDate>false</LinksUpToDate>
  <CharactersWithSpaces>23722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José Ospina</dc:creator>
  <cp:keywords/>
  <dc:description/>
  <cp:lastModifiedBy>graciela</cp:lastModifiedBy>
  <cp:revision>119</cp:revision>
  <dcterms:created xsi:type="dcterms:W3CDTF">2007-04-23T19:32:00Z</dcterms:created>
  <dcterms:modified xsi:type="dcterms:W3CDTF">2009-04-09T14:01:00Z</dcterms:modified>
</cp:coreProperties>
</file>